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D99" w:rsidRPr="00885D99" w:rsidRDefault="00885D99" w:rsidP="00885D99">
      <w:pPr>
        <w:spacing w:before="100" w:beforeAutospacing="1" w:after="240" w:line="240" w:lineRule="auto"/>
        <w:rPr>
          <w:rFonts w:ascii="Times New Roman" w:eastAsia="Times New Roman" w:hAnsi="Times New Roman" w:cs="Times New Roman"/>
          <w:sz w:val="24"/>
          <w:szCs w:val="24"/>
          <w:lang w:eastAsia="fr-FR"/>
        </w:rPr>
      </w:pPr>
      <w:r w:rsidRPr="00885D99">
        <w:rPr>
          <w:rFonts w:ascii="Comic Sans MS" w:eastAsia="Times New Roman" w:hAnsi="Comic Sans MS" w:cs="Times New Roman"/>
          <w:b/>
          <w:bCs/>
          <w:sz w:val="36"/>
          <w:szCs w:val="36"/>
          <w:lang w:eastAsia="fr-FR"/>
        </w:rPr>
        <w:t>Les instruments de la Musique Indienne.</w:t>
      </w:r>
      <w:r w:rsidRPr="00885D99">
        <w:rPr>
          <w:rFonts w:ascii="Comic Sans MS" w:eastAsia="Times New Roman" w:hAnsi="Comic Sans MS" w:cs="Times New Roman"/>
          <w:sz w:val="36"/>
          <w:szCs w:val="36"/>
          <w:lang w:eastAsia="fr-FR"/>
        </w:rPr>
        <w:t>  </w:t>
      </w:r>
    </w:p>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Pr>
          <w:rFonts w:ascii="Comic Sans MS" w:eastAsia="Times New Roman" w:hAnsi="Comic Sans MS" w:cs="Times New Roman"/>
          <w:noProof/>
          <w:color w:val="0000FF"/>
          <w:sz w:val="24"/>
          <w:szCs w:val="24"/>
          <w:lang w:eastAsia="fr-FR"/>
        </w:rPr>
        <w:drawing>
          <wp:inline distT="0" distB="0" distL="0" distR="0">
            <wp:extent cx="1943100" cy="2809875"/>
            <wp:effectExtent l="0" t="0" r="0" b="9525"/>
            <wp:docPr id="24" name="Image 24" descr="http://ragakhan.free.fr/image010.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gakhan.free.fr/image010.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2809875"/>
                    </a:xfrm>
                    <a:prstGeom prst="rect">
                      <a:avLst/>
                    </a:prstGeom>
                    <a:noFill/>
                    <a:ln>
                      <a:noFill/>
                    </a:ln>
                  </pic:spPr>
                </pic:pic>
              </a:graphicData>
            </a:graphic>
          </wp:inline>
        </w:drawing>
      </w:r>
      <w:r w:rsidRPr="00885D99">
        <w:rPr>
          <w:rFonts w:ascii="Comic Sans MS" w:eastAsia="Times New Roman" w:hAnsi="Comic Sans MS" w:cs="Times New Roman"/>
          <w:sz w:val="24"/>
          <w:szCs w:val="24"/>
          <w:lang w:eastAsia="fr-FR"/>
        </w:rPr>
        <w:t> </w:t>
      </w:r>
    </w:p>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La musique indienne est riche en instruments de musique. Outre la voix, considérée comme un instrument de musique à part entière, si bien que les paroles sont superflues, nous en connaissons trois groupes. </w:t>
      </w:r>
    </w:p>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I.</w:t>
      </w:r>
      <w:proofErr w:type="gramStart"/>
      <w:r w:rsidRPr="00885D99">
        <w:rPr>
          <w:rFonts w:ascii="Comic Sans MS" w:eastAsia="Times New Roman" w:hAnsi="Comic Sans MS" w:cs="Times New Roman"/>
          <w:sz w:val="24"/>
          <w:szCs w:val="24"/>
          <w:lang w:eastAsia="fr-FR"/>
        </w:rPr>
        <w:t>  Les instrument à cordes :   </w:t>
      </w:r>
      <w:r w:rsidRPr="00885D99">
        <w:rPr>
          <w:rFonts w:ascii="Comic Sans MS" w:eastAsia="Times New Roman" w:hAnsi="Comic Sans MS" w:cs="Times New Roman"/>
          <w:sz w:val="24"/>
          <w:szCs w:val="24"/>
          <w:lang w:eastAsia="fr-FR"/>
        </w:rPr>
        <w:br/>
        <w:t>1</w:t>
      </w:r>
      <w:proofErr w:type="gramEnd"/>
      <w:r w:rsidRPr="00885D99">
        <w:rPr>
          <w:rFonts w:ascii="Comic Sans MS" w:eastAsia="Times New Roman" w:hAnsi="Comic Sans MS" w:cs="Times New Roman"/>
          <w:sz w:val="24"/>
          <w:szCs w:val="24"/>
          <w:lang w:eastAsia="fr-FR"/>
        </w:rPr>
        <w:t>)  le DILRUBÂ est un instrument à archet dont la caisse de résonance est recouverte de peau. Ses nombreuses cordes de résonance lui confèrent une sonorité accrue. </w:t>
      </w:r>
    </w:p>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2)</w:t>
      </w:r>
      <w:r w:rsidRPr="00885D99">
        <w:rPr>
          <w:rFonts w:ascii="Comic Sans MS" w:eastAsia="Times New Roman" w:hAnsi="Comic Sans MS" w:cs="Times New Roman"/>
          <w:sz w:val="14"/>
          <w:szCs w:val="14"/>
          <w:lang w:eastAsia="fr-FR"/>
        </w:rPr>
        <w:t>     </w:t>
      </w:r>
      <w:r w:rsidRPr="00885D99">
        <w:rPr>
          <w:rFonts w:ascii="Comic Sans MS" w:eastAsia="Times New Roman" w:hAnsi="Comic Sans MS" w:cs="Times New Roman"/>
          <w:sz w:val="24"/>
          <w:szCs w:val="24"/>
          <w:lang w:eastAsia="fr-FR"/>
        </w:rPr>
        <w:t xml:space="preserve">La VÎNÂ du Nord, aussi appelée BÎNE, est le plus ancien des luths à  frettes indiens. Elle est constituée d'un bambou, sous lequel sont fixés, à l'aide de tubes de métal, deux résonateurs sphériques faits de courges séchées. Elle a donné naissance au SITAR et au </w:t>
      </w:r>
      <w:proofErr w:type="gramStart"/>
      <w:r w:rsidRPr="00885D99">
        <w:rPr>
          <w:rFonts w:ascii="Comic Sans MS" w:eastAsia="Times New Roman" w:hAnsi="Comic Sans MS" w:cs="Times New Roman"/>
          <w:sz w:val="24"/>
          <w:szCs w:val="24"/>
          <w:lang w:eastAsia="fr-FR"/>
        </w:rPr>
        <w:t>SAROD .</w:t>
      </w:r>
      <w:proofErr w:type="gramEnd"/>
      <w:r w:rsidRPr="00885D99">
        <w:rPr>
          <w:rFonts w:ascii="Comic Sans MS" w:eastAsia="Times New Roman" w:hAnsi="Comic Sans MS" w:cs="Times New Roman"/>
          <w:sz w:val="24"/>
          <w:szCs w:val="24"/>
          <w:lang w:eastAsia="fr-FR"/>
        </w:rPr>
        <w:t xml:space="preserve"> La famille des VÎNÂ comprend plusieurs instruments comme la </w:t>
      </w:r>
      <w:proofErr w:type="spellStart"/>
      <w:r w:rsidRPr="00885D99">
        <w:rPr>
          <w:rFonts w:ascii="Comic Sans MS" w:eastAsia="Times New Roman" w:hAnsi="Comic Sans MS" w:cs="Times New Roman"/>
          <w:sz w:val="24"/>
          <w:szCs w:val="24"/>
          <w:lang w:eastAsia="fr-FR"/>
        </w:rPr>
        <w:t>rudra</w:t>
      </w:r>
      <w:proofErr w:type="spellEnd"/>
      <w:r w:rsidRPr="00885D99">
        <w:rPr>
          <w:rFonts w:ascii="Comic Sans MS" w:eastAsia="Times New Roman" w:hAnsi="Comic Sans MS" w:cs="Times New Roman"/>
          <w:sz w:val="24"/>
          <w:szCs w:val="24"/>
          <w:lang w:eastAsia="fr-FR"/>
        </w:rPr>
        <w:t xml:space="preserve"> </w:t>
      </w:r>
      <w:proofErr w:type="spellStart"/>
      <w:r w:rsidRPr="00885D99">
        <w:rPr>
          <w:rFonts w:ascii="Comic Sans MS" w:eastAsia="Times New Roman" w:hAnsi="Comic Sans MS" w:cs="Times New Roman"/>
          <w:sz w:val="24"/>
          <w:szCs w:val="24"/>
          <w:lang w:eastAsia="fr-FR"/>
        </w:rPr>
        <w:t>vînâ</w:t>
      </w:r>
      <w:proofErr w:type="spellEnd"/>
      <w:r w:rsidRPr="00885D99">
        <w:rPr>
          <w:rFonts w:ascii="Comic Sans MS" w:eastAsia="Times New Roman" w:hAnsi="Comic Sans MS" w:cs="Times New Roman"/>
          <w:sz w:val="24"/>
          <w:szCs w:val="24"/>
          <w:lang w:eastAsia="fr-FR"/>
        </w:rPr>
        <w:t xml:space="preserve"> ou le </w:t>
      </w:r>
      <w:proofErr w:type="spellStart"/>
      <w:r w:rsidRPr="00885D99">
        <w:rPr>
          <w:rFonts w:ascii="Comic Sans MS" w:eastAsia="Times New Roman" w:hAnsi="Comic Sans MS" w:cs="Times New Roman"/>
          <w:sz w:val="24"/>
          <w:szCs w:val="24"/>
          <w:lang w:eastAsia="fr-FR"/>
        </w:rPr>
        <w:t>vînâ</w:t>
      </w:r>
      <w:proofErr w:type="spellEnd"/>
      <w:r w:rsidRPr="00885D99">
        <w:rPr>
          <w:rFonts w:ascii="Comic Sans MS" w:eastAsia="Times New Roman" w:hAnsi="Comic Sans MS" w:cs="Times New Roman"/>
          <w:sz w:val="24"/>
          <w:szCs w:val="24"/>
          <w:lang w:eastAsia="fr-FR"/>
        </w:rPr>
        <w:t xml:space="preserve"> carnatique. </w:t>
      </w:r>
    </w:p>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       VÎNÂ « SARASWATI »</w:t>
      </w:r>
    </w:p>
    <w:p w:rsidR="00885D99" w:rsidRPr="00885D99" w:rsidRDefault="00885D99" w:rsidP="00885D99">
      <w:pPr>
        <w:spacing w:before="100" w:beforeAutospacing="1" w:after="100" w:afterAutospacing="1" w:line="240" w:lineRule="auto"/>
        <w:ind w:left="360"/>
        <w:rPr>
          <w:rFonts w:ascii="Times New Roman" w:eastAsia="Times New Roman" w:hAnsi="Times New Roman" w:cs="Times New Roman"/>
          <w:sz w:val="24"/>
          <w:szCs w:val="24"/>
          <w:lang w:eastAsia="fr-FR"/>
        </w:rPr>
      </w:pPr>
      <w:r>
        <w:rPr>
          <w:rFonts w:ascii="Comic Sans MS" w:eastAsia="Times New Roman" w:hAnsi="Comic Sans MS" w:cs="Times New Roman"/>
          <w:noProof/>
          <w:color w:val="0000FF"/>
          <w:sz w:val="24"/>
          <w:szCs w:val="24"/>
          <w:lang w:eastAsia="fr-FR"/>
        </w:rPr>
        <w:lastRenderedPageBreak/>
        <w:drawing>
          <wp:inline distT="0" distB="0" distL="0" distR="0">
            <wp:extent cx="5762625" cy="2057400"/>
            <wp:effectExtent l="0" t="0" r="0" b="0"/>
            <wp:docPr id="23" name="Image 23" descr="http://ragakhan.free.fr/image011.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agakhan.free.fr/image011.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2057400"/>
                    </a:xfrm>
                    <a:prstGeom prst="rect">
                      <a:avLst/>
                    </a:prstGeom>
                    <a:noFill/>
                    <a:ln>
                      <a:noFill/>
                    </a:ln>
                  </pic:spPr>
                </pic:pic>
              </a:graphicData>
            </a:graphic>
          </wp:inline>
        </w:drawing>
      </w:r>
    </w:p>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sidRPr="00885D99">
        <w:rPr>
          <w:rFonts w:ascii="Times New Roman" w:eastAsia="Times New Roman" w:hAnsi="Times New Roman" w:cs="Times New Roman"/>
          <w:sz w:val="24"/>
          <w:szCs w:val="24"/>
          <w:lang w:eastAsia="fr-FR"/>
        </w:rPr>
        <w:t> </w:t>
      </w:r>
    </w:p>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 </w:t>
      </w:r>
    </w:p>
    <w:p w:rsidR="00885D99" w:rsidRPr="00885D99" w:rsidRDefault="00885D99" w:rsidP="00885D99">
      <w:pPr>
        <w:spacing w:before="100" w:beforeAutospacing="1" w:after="100" w:afterAutospacing="1" w:line="240" w:lineRule="auto"/>
        <w:ind w:left="750" w:hanging="390"/>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3)</w:t>
      </w:r>
      <w:r w:rsidRPr="00885D99">
        <w:rPr>
          <w:rFonts w:ascii="Comic Sans MS" w:eastAsia="Times New Roman" w:hAnsi="Comic Sans MS" w:cs="Times New Roman"/>
          <w:sz w:val="14"/>
          <w:szCs w:val="14"/>
          <w:lang w:eastAsia="fr-FR"/>
        </w:rPr>
        <w:t>     </w:t>
      </w:r>
      <w:r w:rsidRPr="00885D99">
        <w:rPr>
          <w:rFonts w:ascii="Comic Sans MS" w:eastAsia="Times New Roman" w:hAnsi="Comic Sans MS" w:cs="Times New Roman"/>
          <w:sz w:val="24"/>
          <w:szCs w:val="24"/>
          <w:lang w:eastAsia="fr-FR"/>
        </w:rPr>
        <w:t xml:space="preserve">La VICHITRA VÎNÂ est une </w:t>
      </w:r>
      <w:proofErr w:type="spellStart"/>
      <w:r w:rsidRPr="00885D99">
        <w:rPr>
          <w:rFonts w:ascii="Comic Sans MS" w:eastAsia="Times New Roman" w:hAnsi="Comic Sans MS" w:cs="Times New Roman"/>
          <w:sz w:val="24"/>
          <w:szCs w:val="24"/>
          <w:lang w:eastAsia="fr-FR"/>
        </w:rPr>
        <w:t>vînâ</w:t>
      </w:r>
      <w:proofErr w:type="spellEnd"/>
      <w:r w:rsidRPr="00885D99">
        <w:rPr>
          <w:rFonts w:ascii="Comic Sans MS" w:eastAsia="Times New Roman" w:hAnsi="Comic Sans MS" w:cs="Times New Roman"/>
          <w:sz w:val="24"/>
          <w:szCs w:val="24"/>
          <w:lang w:eastAsia="fr-FR"/>
        </w:rPr>
        <w:t xml:space="preserve"> jouée sans frettes, au moyen d'une pièce de bois glissant sur les cordes. </w:t>
      </w:r>
    </w:p>
    <w:p w:rsidR="00885D99" w:rsidRPr="00885D99" w:rsidRDefault="00885D99" w:rsidP="00885D99">
      <w:pPr>
        <w:spacing w:before="100" w:beforeAutospacing="1" w:after="100" w:afterAutospacing="1" w:line="240" w:lineRule="auto"/>
        <w:ind w:left="750" w:hanging="390"/>
        <w:rPr>
          <w:rFonts w:ascii="Times New Roman" w:eastAsia="Times New Roman" w:hAnsi="Times New Roman" w:cs="Times New Roman"/>
          <w:sz w:val="24"/>
          <w:szCs w:val="24"/>
          <w:lang w:eastAsia="fr-FR"/>
        </w:rPr>
      </w:pPr>
      <w:r w:rsidRPr="00885D99">
        <w:rPr>
          <w:rFonts w:ascii="Times New Roman" w:eastAsia="Times New Roman" w:hAnsi="Times New Roman" w:cs="Times New Roman"/>
          <w:sz w:val="24"/>
          <w:szCs w:val="24"/>
          <w:lang w:eastAsia="fr-FR"/>
        </w:rPr>
        <w:t> </w:t>
      </w:r>
    </w:p>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 </w:t>
      </w:r>
      <w:r>
        <w:rPr>
          <w:rFonts w:ascii="Comic Sans MS" w:eastAsia="Times New Roman" w:hAnsi="Comic Sans MS" w:cs="Times New Roman"/>
          <w:noProof/>
          <w:color w:val="0000FF"/>
          <w:sz w:val="24"/>
          <w:szCs w:val="24"/>
          <w:lang w:eastAsia="fr-FR"/>
        </w:rPr>
        <w:drawing>
          <wp:inline distT="0" distB="0" distL="0" distR="0">
            <wp:extent cx="5372100" cy="2038350"/>
            <wp:effectExtent l="0" t="0" r="0" b="0"/>
            <wp:docPr id="22" name="Image 22" descr="http://ragakhan.free.fr/image13.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agakhan.free.fr/image13.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2038350"/>
                    </a:xfrm>
                    <a:prstGeom prst="rect">
                      <a:avLst/>
                    </a:prstGeom>
                    <a:noFill/>
                    <a:ln>
                      <a:noFill/>
                    </a:ln>
                  </pic:spPr>
                </pic:pic>
              </a:graphicData>
            </a:graphic>
          </wp:inline>
        </w:drawing>
      </w:r>
    </w:p>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lastRenderedPageBreak/>
        <w:t> </w:t>
      </w:r>
      <w:r>
        <w:rPr>
          <w:rFonts w:ascii="Comic Sans MS" w:eastAsia="Times New Roman" w:hAnsi="Comic Sans MS" w:cs="Times New Roman"/>
          <w:noProof/>
          <w:color w:val="0000FF"/>
          <w:sz w:val="24"/>
          <w:szCs w:val="24"/>
          <w:lang w:eastAsia="fr-FR"/>
        </w:rPr>
        <w:drawing>
          <wp:inline distT="0" distB="0" distL="0" distR="0">
            <wp:extent cx="5762625" cy="3286125"/>
            <wp:effectExtent l="0" t="0" r="0" b="0"/>
            <wp:docPr id="21" name="Image 21" descr="http://ragakhan.free.fr/image013.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agakhan.free.fr/image013.gif">
                      <a:hlinkClick r:id="rId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3286125"/>
                    </a:xfrm>
                    <a:prstGeom prst="rect">
                      <a:avLst/>
                    </a:prstGeom>
                    <a:noFill/>
                    <a:ln>
                      <a:noFill/>
                    </a:ln>
                  </pic:spPr>
                </pic:pic>
              </a:graphicData>
            </a:graphic>
          </wp:inline>
        </w:drawing>
      </w:r>
    </w:p>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 </w:t>
      </w:r>
    </w:p>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 </w:t>
      </w:r>
    </w:p>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 </w:t>
      </w:r>
    </w:p>
    <w:p w:rsidR="00885D99" w:rsidRPr="00885D99" w:rsidRDefault="00885D99" w:rsidP="00885D99">
      <w:pPr>
        <w:spacing w:before="100" w:beforeAutospacing="1" w:after="100" w:afterAutospacing="1" w:line="240" w:lineRule="auto"/>
        <w:ind w:left="750" w:hanging="390"/>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4)</w:t>
      </w:r>
      <w:r w:rsidRPr="00885D99">
        <w:rPr>
          <w:rFonts w:ascii="Comic Sans MS" w:eastAsia="Times New Roman" w:hAnsi="Comic Sans MS" w:cs="Times New Roman"/>
          <w:sz w:val="14"/>
          <w:szCs w:val="14"/>
          <w:lang w:eastAsia="fr-FR"/>
        </w:rPr>
        <w:t>     </w:t>
      </w:r>
      <w:r w:rsidRPr="00885D99">
        <w:rPr>
          <w:rFonts w:ascii="Comic Sans MS" w:eastAsia="Times New Roman" w:hAnsi="Comic Sans MS" w:cs="Times New Roman"/>
          <w:sz w:val="24"/>
          <w:szCs w:val="24"/>
          <w:lang w:eastAsia="fr-FR"/>
        </w:rPr>
        <w:t>Le SAROD est un instrument très ancien. De plus, il est constitué d'une caisse de résonance hémisphérique recouverte d'une plaque de métal très lisse qui sert de touche.  </w:t>
      </w:r>
      <w:r w:rsidRPr="00885D99">
        <w:rPr>
          <w:rFonts w:ascii="Comic Sans MS" w:eastAsia="Times New Roman" w:hAnsi="Comic Sans MS" w:cs="Times New Roman"/>
          <w:sz w:val="24"/>
          <w:szCs w:val="24"/>
          <w:lang w:eastAsia="fr-FR"/>
        </w:rPr>
        <w:br/>
        <w:t> Il possède quatre cordes mélodiques et de nombreuses cordes de résonance et se joue un plectre.</w:t>
      </w:r>
    </w:p>
    <w:p w:rsidR="00885D99" w:rsidRPr="00885D99" w:rsidRDefault="00885D99" w:rsidP="00885D99">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 </w:t>
      </w:r>
    </w:p>
    <w:p w:rsidR="00885D99" w:rsidRPr="00885D99" w:rsidRDefault="00885D99" w:rsidP="00885D99">
      <w:pPr>
        <w:spacing w:before="100" w:beforeAutospacing="1" w:after="100" w:afterAutospacing="1" w:line="240" w:lineRule="auto"/>
        <w:ind w:left="360"/>
        <w:rPr>
          <w:rFonts w:ascii="Times New Roman" w:eastAsia="Times New Roman" w:hAnsi="Times New Roman" w:cs="Times New Roman"/>
          <w:sz w:val="24"/>
          <w:szCs w:val="24"/>
          <w:lang w:eastAsia="fr-FR"/>
        </w:rPr>
      </w:pPr>
      <w:r>
        <w:rPr>
          <w:rFonts w:ascii="Comic Sans MS" w:eastAsia="Times New Roman" w:hAnsi="Comic Sans MS" w:cs="Times New Roman"/>
          <w:noProof/>
          <w:color w:val="0000FF"/>
          <w:sz w:val="24"/>
          <w:szCs w:val="24"/>
          <w:lang w:eastAsia="fr-FR"/>
        </w:rPr>
        <w:lastRenderedPageBreak/>
        <w:drawing>
          <wp:inline distT="0" distB="0" distL="0" distR="0">
            <wp:extent cx="5753100" cy="2419350"/>
            <wp:effectExtent l="0" t="0" r="0" b="0"/>
            <wp:docPr id="20" name="Image 20" descr="http://ragakhan.free.fr/image014.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agakhan.free.fr/image014.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2419350"/>
                    </a:xfrm>
                    <a:prstGeom prst="rect">
                      <a:avLst/>
                    </a:prstGeom>
                    <a:noFill/>
                    <a:ln>
                      <a:noFill/>
                    </a:ln>
                  </pic:spPr>
                </pic:pic>
              </a:graphicData>
            </a:graphic>
          </wp:inline>
        </w:drawing>
      </w:r>
    </w:p>
    <w:p w:rsidR="00885D99" w:rsidRPr="00885D99" w:rsidRDefault="00885D99" w:rsidP="00885D99">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       </w:t>
      </w:r>
      <w:r>
        <w:rPr>
          <w:rFonts w:ascii="Comic Sans MS" w:eastAsia="Times New Roman" w:hAnsi="Comic Sans MS" w:cs="Times New Roman"/>
          <w:noProof/>
          <w:color w:val="0000FF"/>
          <w:sz w:val="24"/>
          <w:szCs w:val="24"/>
          <w:lang w:eastAsia="fr-FR"/>
        </w:rPr>
        <w:drawing>
          <wp:inline distT="0" distB="0" distL="0" distR="0">
            <wp:extent cx="1371600" cy="1371600"/>
            <wp:effectExtent l="0" t="0" r="0" b="0"/>
            <wp:docPr id="19" name="Image 19" descr="http://ragakhan.free.fr/image015.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agakhan.free.fr/image015.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        USTAD Ali Akbar Khan</w:t>
      </w:r>
    </w:p>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sidRPr="00885D99">
        <w:rPr>
          <w:rFonts w:ascii="Times New Roman" w:eastAsia="Times New Roman" w:hAnsi="Times New Roman" w:cs="Times New Roman"/>
          <w:sz w:val="24"/>
          <w:szCs w:val="24"/>
          <w:lang w:eastAsia="fr-FR"/>
        </w:rPr>
        <w:t> </w:t>
      </w:r>
    </w:p>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 </w:t>
      </w:r>
    </w:p>
    <w:tbl>
      <w:tblPr>
        <w:tblW w:w="0" w:type="auto"/>
        <w:jc w:val="center"/>
        <w:tblCellMar>
          <w:left w:w="0" w:type="dxa"/>
          <w:right w:w="0" w:type="dxa"/>
        </w:tblCellMar>
        <w:tblLook w:val="04A0" w:firstRow="1" w:lastRow="0" w:firstColumn="1" w:lastColumn="0" w:noHBand="0" w:noVBand="1"/>
      </w:tblPr>
      <w:tblGrid>
        <w:gridCol w:w="3232"/>
        <w:gridCol w:w="6291"/>
      </w:tblGrid>
      <w:tr w:rsidR="00885D99" w:rsidRPr="00885D99" w:rsidTr="00885D99">
        <w:trPr>
          <w:jc w:val="center"/>
        </w:trPr>
        <w:tc>
          <w:tcPr>
            <w:tcW w:w="3232" w:type="dxa"/>
            <w:tcMar>
              <w:top w:w="0" w:type="dxa"/>
              <w:left w:w="108" w:type="dxa"/>
              <w:bottom w:w="0" w:type="dxa"/>
              <w:right w:w="108" w:type="dxa"/>
            </w:tcMar>
            <w:hideMark/>
          </w:tcPr>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Pr>
                <w:rFonts w:ascii="Comic Sans MS" w:eastAsia="Times New Roman" w:hAnsi="Comic Sans MS" w:cs="Times New Roman"/>
                <w:noProof/>
                <w:color w:val="0000FF"/>
                <w:sz w:val="24"/>
                <w:szCs w:val="24"/>
                <w:lang w:eastAsia="fr-FR"/>
              </w:rPr>
              <w:drawing>
                <wp:inline distT="0" distB="0" distL="0" distR="0">
                  <wp:extent cx="1466850" cy="2200275"/>
                  <wp:effectExtent l="0" t="0" r="0" b="9525"/>
                  <wp:docPr id="18" name="Image 18" descr="http://ragakhan.free.fr/image016.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agakhan.free.fr/image016.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6850" cy="2200275"/>
                          </a:xfrm>
                          <a:prstGeom prst="rect">
                            <a:avLst/>
                          </a:prstGeom>
                          <a:noFill/>
                          <a:ln>
                            <a:noFill/>
                          </a:ln>
                        </pic:spPr>
                      </pic:pic>
                    </a:graphicData>
                  </a:graphic>
                </wp:inline>
              </w:drawing>
            </w:r>
          </w:p>
        </w:tc>
        <w:tc>
          <w:tcPr>
            <w:tcW w:w="6291" w:type="dxa"/>
            <w:tcMar>
              <w:top w:w="0" w:type="dxa"/>
              <w:left w:w="108" w:type="dxa"/>
              <w:bottom w:w="0" w:type="dxa"/>
              <w:right w:w="108" w:type="dxa"/>
            </w:tcMar>
            <w:hideMark/>
          </w:tcPr>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5)  La SÂRANGÎ, principal instrument à archet de l'Inde, est formée d'une caisse de résonance massive surmontée d'un large manche. Le chevalet repose sur une peau tendue.  Trois ou quatre cordes en boyau se jouent avec un archet court en forme d'arc. Trente-cinq à quarante cordes de résonance en métal sont placées sous les cordes principales. </w:t>
            </w:r>
          </w:p>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sidRPr="00885D99">
              <w:rPr>
                <w:rFonts w:ascii="Times New Roman" w:eastAsia="Times New Roman" w:hAnsi="Times New Roman" w:cs="Times New Roman"/>
                <w:sz w:val="24"/>
                <w:szCs w:val="24"/>
                <w:lang w:eastAsia="fr-FR"/>
              </w:rPr>
              <w:t> </w:t>
            </w:r>
          </w:p>
        </w:tc>
      </w:tr>
    </w:tbl>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 </w:t>
      </w:r>
    </w:p>
    <w:p w:rsidR="00885D99" w:rsidRPr="00885D99" w:rsidRDefault="00885D99" w:rsidP="00885D99">
      <w:pPr>
        <w:spacing w:before="100" w:beforeAutospacing="1" w:after="100" w:afterAutospacing="1" w:line="240" w:lineRule="auto"/>
        <w:ind w:left="750" w:hanging="390"/>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lastRenderedPageBreak/>
        <w:t>5)</w:t>
      </w:r>
      <w:r w:rsidRPr="00885D99">
        <w:rPr>
          <w:rFonts w:ascii="Comic Sans MS" w:eastAsia="Times New Roman" w:hAnsi="Comic Sans MS" w:cs="Times New Roman"/>
          <w:sz w:val="14"/>
          <w:szCs w:val="14"/>
          <w:lang w:eastAsia="fr-FR"/>
        </w:rPr>
        <w:t>     </w:t>
      </w:r>
      <w:r w:rsidRPr="00885D99">
        <w:rPr>
          <w:rFonts w:ascii="Comic Sans MS" w:eastAsia="Times New Roman" w:hAnsi="Comic Sans MS" w:cs="Times New Roman"/>
          <w:sz w:val="24"/>
          <w:szCs w:val="24"/>
          <w:lang w:eastAsia="fr-FR"/>
        </w:rPr>
        <w:t>Le SANTOOR  possède plus de cent cordes tendues sur un rectangle creux et frappé avec deux petits maillets faits de bois.</w:t>
      </w:r>
    </w:p>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  </w:t>
      </w:r>
      <w:r>
        <w:rPr>
          <w:rFonts w:ascii="Comic Sans MS" w:eastAsia="Times New Roman" w:hAnsi="Comic Sans MS" w:cs="Times New Roman"/>
          <w:noProof/>
          <w:color w:val="0000FF"/>
          <w:sz w:val="24"/>
          <w:szCs w:val="24"/>
          <w:lang w:eastAsia="fr-FR"/>
        </w:rPr>
        <w:drawing>
          <wp:inline distT="0" distB="0" distL="0" distR="0">
            <wp:extent cx="2943225" cy="2495550"/>
            <wp:effectExtent l="0" t="0" r="9525" b="0"/>
            <wp:docPr id="17" name="Image 17" descr="http://ragakhan.free.fr/image37.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agakhan.free.fr/image37.gif">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43225" cy="2495550"/>
                    </a:xfrm>
                    <a:prstGeom prst="rect">
                      <a:avLst/>
                    </a:prstGeom>
                    <a:noFill/>
                    <a:ln>
                      <a:noFill/>
                    </a:ln>
                  </pic:spPr>
                </pic:pic>
              </a:graphicData>
            </a:graphic>
          </wp:inline>
        </w:drawing>
      </w:r>
      <w:r w:rsidRPr="00885D99">
        <w:rPr>
          <w:rFonts w:ascii="Comic Sans MS" w:eastAsia="Times New Roman" w:hAnsi="Comic Sans MS" w:cs="Times New Roman"/>
          <w:sz w:val="24"/>
          <w:szCs w:val="24"/>
          <w:lang w:eastAsia="fr-FR"/>
        </w:rPr>
        <w:t>                                 </w:t>
      </w:r>
      <w:r>
        <w:rPr>
          <w:rFonts w:ascii="Comic Sans MS" w:eastAsia="Times New Roman" w:hAnsi="Comic Sans MS" w:cs="Times New Roman"/>
          <w:noProof/>
          <w:color w:val="0000FF"/>
          <w:sz w:val="24"/>
          <w:szCs w:val="24"/>
          <w:lang w:eastAsia="fr-FR"/>
        </w:rPr>
        <w:drawing>
          <wp:inline distT="0" distB="0" distL="0" distR="0">
            <wp:extent cx="1371600" cy="1371600"/>
            <wp:effectExtent l="0" t="0" r="0" b="0"/>
            <wp:docPr id="16" name="Image 16" descr="http://ragakhan.free.fr/image018.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agakhan.free.fr/image018.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885D99" w:rsidRPr="00885D99" w:rsidRDefault="00885D99" w:rsidP="00885D9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 xml:space="preserve">                                                                                        PANDIT </w:t>
      </w:r>
      <w:proofErr w:type="spellStart"/>
      <w:r w:rsidRPr="00885D99">
        <w:rPr>
          <w:rFonts w:ascii="Comic Sans MS" w:eastAsia="Times New Roman" w:hAnsi="Comic Sans MS" w:cs="Times New Roman"/>
          <w:sz w:val="24"/>
          <w:szCs w:val="24"/>
          <w:lang w:eastAsia="fr-FR"/>
        </w:rPr>
        <w:t>Shiv</w:t>
      </w:r>
      <w:proofErr w:type="spellEnd"/>
      <w:r w:rsidRPr="00885D99">
        <w:rPr>
          <w:rFonts w:ascii="Comic Sans MS" w:eastAsia="Times New Roman" w:hAnsi="Comic Sans MS" w:cs="Times New Roman"/>
          <w:sz w:val="24"/>
          <w:szCs w:val="24"/>
          <w:lang w:eastAsia="fr-FR"/>
        </w:rPr>
        <w:t xml:space="preserve"> </w:t>
      </w:r>
      <w:proofErr w:type="spellStart"/>
      <w:r w:rsidRPr="00885D99">
        <w:rPr>
          <w:rFonts w:ascii="Comic Sans MS" w:eastAsia="Times New Roman" w:hAnsi="Comic Sans MS" w:cs="Times New Roman"/>
          <w:sz w:val="24"/>
          <w:szCs w:val="24"/>
          <w:lang w:eastAsia="fr-FR"/>
        </w:rPr>
        <w:t>kumar</w:t>
      </w:r>
      <w:proofErr w:type="spellEnd"/>
      <w:r w:rsidRPr="00885D99">
        <w:rPr>
          <w:rFonts w:ascii="Comic Sans MS" w:eastAsia="Times New Roman" w:hAnsi="Comic Sans MS" w:cs="Times New Roman"/>
          <w:sz w:val="24"/>
          <w:szCs w:val="24"/>
          <w:lang w:eastAsia="fr-FR"/>
        </w:rPr>
        <w:t xml:space="preserve"> Sharma</w:t>
      </w:r>
    </w:p>
    <w:p w:rsidR="00885D99" w:rsidRPr="00885D99" w:rsidRDefault="00885D99" w:rsidP="00885D99">
      <w:pPr>
        <w:spacing w:before="100" w:beforeAutospacing="1" w:after="100" w:afterAutospacing="1" w:line="240" w:lineRule="auto"/>
        <w:ind w:left="750" w:hanging="390"/>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6)</w:t>
      </w:r>
      <w:r w:rsidRPr="00885D99">
        <w:rPr>
          <w:rFonts w:ascii="Comic Sans MS" w:eastAsia="Times New Roman" w:hAnsi="Comic Sans MS" w:cs="Times New Roman"/>
          <w:sz w:val="14"/>
          <w:szCs w:val="14"/>
          <w:lang w:eastAsia="fr-FR"/>
        </w:rPr>
        <w:t>     </w:t>
      </w:r>
      <w:r w:rsidRPr="00885D99">
        <w:rPr>
          <w:rFonts w:ascii="Comic Sans MS" w:eastAsia="Times New Roman" w:hAnsi="Comic Sans MS" w:cs="Times New Roman"/>
          <w:sz w:val="24"/>
          <w:szCs w:val="24"/>
          <w:lang w:eastAsia="fr-FR"/>
        </w:rPr>
        <w:t>Le SWARMANDAL    petit dulcimer, possède trente cordes en acier. Il est joué avec les doigts.</w:t>
      </w:r>
    </w:p>
    <w:p w:rsidR="00885D99" w:rsidRPr="00885D99" w:rsidRDefault="00885D99" w:rsidP="00885D99">
      <w:pPr>
        <w:spacing w:before="100" w:beforeAutospacing="1" w:after="100" w:afterAutospacing="1" w:line="240" w:lineRule="auto"/>
        <w:ind w:left="360"/>
        <w:rPr>
          <w:rFonts w:ascii="Times New Roman" w:eastAsia="Times New Roman" w:hAnsi="Times New Roman" w:cs="Times New Roman"/>
          <w:sz w:val="24"/>
          <w:szCs w:val="24"/>
          <w:lang w:eastAsia="fr-FR"/>
        </w:rPr>
      </w:pPr>
      <w:r>
        <w:rPr>
          <w:rFonts w:ascii="Comic Sans MS" w:eastAsia="Times New Roman" w:hAnsi="Comic Sans MS" w:cs="Times New Roman"/>
          <w:noProof/>
          <w:color w:val="0000FF"/>
          <w:sz w:val="24"/>
          <w:szCs w:val="24"/>
          <w:lang w:eastAsia="fr-FR"/>
        </w:rPr>
        <w:drawing>
          <wp:inline distT="0" distB="0" distL="0" distR="0">
            <wp:extent cx="2714625" cy="2495550"/>
            <wp:effectExtent l="0" t="0" r="9525" b="0"/>
            <wp:docPr id="15" name="Image 15" descr="http://ragakhan.free.fr/image38.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agakhan.free.fr/image38.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14625" cy="2495550"/>
                    </a:xfrm>
                    <a:prstGeom prst="rect">
                      <a:avLst/>
                    </a:prstGeom>
                    <a:noFill/>
                    <a:ln>
                      <a:noFill/>
                    </a:ln>
                  </pic:spPr>
                </pic:pic>
              </a:graphicData>
            </a:graphic>
          </wp:inline>
        </w:drawing>
      </w:r>
    </w:p>
    <w:p w:rsidR="00885D99" w:rsidRPr="00885D99" w:rsidRDefault="00885D99" w:rsidP="00885D99">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                                                                                   </w:t>
      </w:r>
    </w:p>
    <w:p w:rsidR="00885D99" w:rsidRPr="00885D99" w:rsidRDefault="00885D99" w:rsidP="00885D99">
      <w:pPr>
        <w:spacing w:before="100" w:beforeAutospacing="1" w:after="100" w:afterAutospacing="1" w:line="240" w:lineRule="auto"/>
        <w:ind w:left="360"/>
        <w:jc w:val="center"/>
        <w:rPr>
          <w:rFonts w:ascii="Times New Roman" w:eastAsia="Times New Roman" w:hAnsi="Times New Roman" w:cs="Times New Roman"/>
          <w:sz w:val="24"/>
          <w:szCs w:val="24"/>
          <w:lang w:eastAsia="fr-FR"/>
        </w:rPr>
      </w:pPr>
      <w:hyperlink r:id="rId24" w:history="1">
        <w:r>
          <w:rPr>
            <w:rFonts w:ascii="Comic Sans MS" w:eastAsia="Times New Roman" w:hAnsi="Comic Sans MS" w:cs="Times New Roman"/>
            <w:noProof/>
            <w:sz w:val="24"/>
            <w:szCs w:val="24"/>
            <w:lang w:eastAsia="fr-F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152650" cy="5095875"/>
              <wp:effectExtent l="0" t="0" r="0" b="0"/>
              <wp:wrapSquare wrapText="bothSides"/>
              <wp:docPr id="25" name="Image 25" descr="http://ragakhan.free.fr/sitar20.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agakhan.free.fr/sitar20.gif">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52650" cy="50958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7)  Le SITÂR est l'instrument le plus populaire, sa forme actuelle s'est fixée vers le XVIIIème siècle. Il est constitué d'une boîte de résonance  hémisphérique montée sur un très long manche sur lequel sont fixées, des touches mobiles. Joué avec un plectre porté à l’index de la main droite, le SITÂR  possède sept cordes jouées et est muni de onze à treize cordes sympathiques qui enrichissent sa sonorité.</w:t>
      </w:r>
    </w:p>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 </w:t>
      </w:r>
      <w:r w:rsidRPr="00885D99">
        <w:rPr>
          <w:rFonts w:ascii="Comic Sans MS" w:eastAsia="Times New Roman" w:hAnsi="Comic Sans MS" w:cs="Times New Roman"/>
          <w:sz w:val="27"/>
          <w:szCs w:val="27"/>
          <w:lang w:eastAsia="fr-FR"/>
        </w:rPr>
        <w:t> Nous reviendrons plus longuement sur le Sitar qui occupe une place toute particulière au sein de ce site. </w:t>
      </w:r>
    </w:p>
    <w:p w:rsidR="00885D99" w:rsidRPr="00885D99" w:rsidRDefault="00885D99" w:rsidP="00885D99">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Comic Sans MS" w:eastAsia="Times New Roman" w:hAnsi="Comic Sans MS" w:cs="Times New Roman"/>
          <w:noProof/>
          <w:color w:val="0000FF"/>
          <w:sz w:val="24"/>
          <w:szCs w:val="24"/>
          <w:lang w:eastAsia="fr-FR"/>
        </w:rPr>
        <w:drawing>
          <wp:inline distT="0" distB="0" distL="0" distR="0">
            <wp:extent cx="1257300" cy="1885950"/>
            <wp:effectExtent l="0" t="0" r="0" b="0"/>
            <wp:docPr id="14" name="Image 14" descr="http://ragakhan.free.fr/Chhotekala.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agakhan.free.fr/Chhotekala.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57300" cy="1885950"/>
                    </a:xfrm>
                    <a:prstGeom prst="rect">
                      <a:avLst/>
                    </a:prstGeom>
                    <a:noFill/>
                    <a:ln>
                      <a:noFill/>
                    </a:ln>
                  </pic:spPr>
                </pic:pic>
              </a:graphicData>
            </a:graphic>
          </wp:inline>
        </w:drawing>
      </w:r>
    </w:p>
    <w:p w:rsidR="00885D99" w:rsidRPr="00885D99" w:rsidRDefault="00885D99" w:rsidP="00885D9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 xml:space="preserve">    </w:t>
      </w:r>
      <w:proofErr w:type="spellStart"/>
      <w:r w:rsidRPr="00885D99">
        <w:rPr>
          <w:rFonts w:ascii="Comic Sans MS" w:eastAsia="Times New Roman" w:hAnsi="Comic Sans MS" w:cs="Times New Roman"/>
          <w:sz w:val="24"/>
          <w:szCs w:val="24"/>
          <w:lang w:eastAsia="fr-FR"/>
        </w:rPr>
        <w:t>Ustad</w:t>
      </w:r>
      <w:proofErr w:type="spellEnd"/>
      <w:r w:rsidRPr="00885D99">
        <w:rPr>
          <w:rFonts w:ascii="Comic Sans MS" w:eastAsia="Times New Roman" w:hAnsi="Comic Sans MS" w:cs="Times New Roman"/>
          <w:sz w:val="24"/>
          <w:szCs w:val="24"/>
          <w:lang w:eastAsia="fr-FR"/>
        </w:rPr>
        <w:t xml:space="preserve"> </w:t>
      </w:r>
      <w:proofErr w:type="spellStart"/>
      <w:r w:rsidRPr="00885D99">
        <w:rPr>
          <w:rFonts w:ascii="Comic Sans MS" w:eastAsia="Times New Roman" w:hAnsi="Comic Sans MS" w:cs="Times New Roman"/>
          <w:sz w:val="24"/>
          <w:szCs w:val="24"/>
          <w:lang w:eastAsia="fr-FR"/>
        </w:rPr>
        <w:t>Chhoté</w:t>
      </w:r>
      <w:proofErr w:type="spellEnd"/>
      <w:r w:rsidRPr="00885D99">
        <w:rPr>
          <w:rFonts w:ascii="Comic Sans MS" w:eastAsia="Times New Roman" w:hAnsi="Comic Sans MS" w:cs="Times New Roman"/>
          <w:sz w:val="24"/>
          <w:szCs w:val="24"/>
          <w:lang w:eastAsia="fr-FR"/>
        </w:rPr>
        <w:t xml:space="preserve"> </w:t>
      </w:r>
      <w:proofErr w:type="spellStart"/>
      <w:r w:rsidRPr="00885D99">
        <w:rPr>
          <w:rFonts w:ascii="Comic Sans MS" w:eastAsia="Times New Roman" w:hAnsi="Comic Sans MS" w:cs="Times New Roman"/>
          <w:sz w:val="24"/>
          <w:szCs w:val="24"/>
          <w:lang w:eastAsia="fr-FR"/>
        </w:rPr>
        <w:t>Rahimat</w:t>
      </w:r>
      <w:proofErr w:type="spellEnd"/>
      <w:r w:rsidRPr="00885D99">
        <w:rPr>
          <w:rFonts w:ascii="Comic Sans MS" w:eastAsia="Times New Roman" w:hAnsi="Comic Sans MS" w:cs="Times New Roman"/>
          <w:sz w:val="24"/>
          <w:szCs w:val="24"/>
          <w:lang w:eastAsia="fr-FR"/>
        </w:rPr>
        <w:t xml:space="preserve"> Khan</w:t>
      </w:r>
    </w:p>
    <w:p w:rsidR="00885D99" w:rsidRPr="00885D99" w:rsidRDefault="00885D99" w:rsidP="00885D99">
      <w:pPr>
        <w:spacing w:before="100" w:beforeAutospacing="1" w:after="100" w:afterAutospacing="1" w:line="240" w:lineRule="auto"/>
        <w:ind w:right="-288"/>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                                          </w:t>
      </w:r>
    </w:p>
    <w:p w:rsidR="00885D99" w:rsidRPr="00885D99" w:rsidRDefault="00885D99" w:rsidP="00885D99">
      <w:pPr>
        <w:spacing w:before="100" w:beforeAutospacing="1" w:after="100" w:afterAutospacing="1" w:line="240" w:lineRule="auto"/>
        <w:ind w:right="-288"/>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 </w:t>
      </w:r>
    </w:p>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 </w:t>
      </w:r>
    </w:p>
    <w:p w:rsidR="00885D99" w:rsidRPr="00885D99" w:rsidRDefault="00885D99" w:rsidP="00885D99">
      <w:pPr>
        <w:spacing w:before="100" w:beforeAutospacing="1" w:after="100" w:afterAutospacing="1" w:line="240" w:lineRule="auto"/>
        <w:ind w:left="750" w:hanging="390"/>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8)</w:t>
      </w:r>
      <w:r w:rsidRPr="00885D99">
        <w:rPr>
          <w:rFonts w:ascii="Comic Sans MS" w:eastAsia="Times New Roman" w:hAnsi="Comic Sans MS" w:cs="Times New Roman"/>
          <w:sz w:val="14"/>
          <w:szCs w:val="14"/>
          <w:lang w:eastAsia="fr-FR"/>
        </w:rPr>
        <w:t>     </w:t>
      </w:r>
      <w:r w:rsidRPr="00885D99">
        <w:rPr>
          <w:rFonts w:ascii="Comic Sans MS" w:eastAsia="Times New Roman" w:hAnsi="Comic Sans MS" w:cs="Times New Roman"/>
          <w:sz w:val="24"/>
          <w:szCs w:val="24"/>
          <w:lang w:eastAsia="fr-FR"/>
        </w:rPr>
        <w:t xml:space="preserve">Le SURBAHÂR est un grand </w:t>
      </w:r>
      <w:proofErr w:type="spellStart"/>
      <w:r w:rsidRPr="00885D99">
        <w:rPr>
          <w:rFonts w:ascii="Comic Sans MS" w:eastAsia="Times New Roman" w:hAnsi="Comic Sans MS" w:cs="Times New Roman"/>
          <w:sz w:val="24"/>
          <w:szCs w:val="24"/>
          <w:lang w:eastAsia="fr-FR"/>
        </w:rPr>
        <w:t>sitâr</w:t>
      </w:r>
      <w:proofErr w:type="spellEnd"/>
      <w:r w:rsidRPr="00885D99">
        <w:rPr>
          <w:rFonts w:ascii="Comic Sans MS" w:eastAsia="Times New Roman" w:hAnsi="Comic Sans MS" w:cs="Times New Roman"/>
          <w:sz w:val="24"/>
          <w:szCs w:val="24"/>
          <w:lang w:eastAsia="fr-FR"/>
        </w:rPr>
        <w:t xml:space="preserve"> dont la caisse est à fond </w:t>
      </w:r>
      <w:proofErr w:type="gramStart"/>
      <w:r w:rsidRPr="00885D99">
        <w:rPr>
          <w:rFonts w:ascii="Comic Sans MS" w:eastAsia="Times New Roman" w:hAnsi="Comic Sans MS" w:cs="Times New Roman"/>
          <w:sz w:val="24"/>
          <w:szCs w:val="24"/>
          <w:lang w:eastAsia="fr-FR"/>
        </w:rPr>
        <w:t>plat</w:t>
      </w:r>
      <w:proofErr w:type="gramEnd"/>
      <w:r w:rsidRPr="00885D99">
        <w:rPr>
          <w:rFonts w:ascii="Comic Sans MS" w:eastAsia="Times New Roman" w:hAnsi="Comic Sans MS" w:cs="Times New Roman"/>
          <w:sz w:val="24"/>
          <w:szCs w:val="24"/>
          <w:lang w:eastAsia="fr-FR"/>
        </w:rPr>
        <w:t xml:space="preserve"> et a été créé au début du XIXème siècle. Le son est plus grave que celui du </w:t>
      </w:r>
      <w:proofErr w:type="spellStart"/>
      <w:r w:rsidRPr="00885D99">
        <w:rPr>
          <w:rFonts w:ascii="Comic Sans MS" w:eastAsia="Times New Roman" w:hAnsi="Comic Sans MS" w:cs="Times New Roman"/>
          <w:sz w:val="24"/>
          <w:szCs w:val="24"/>
          <w:lang w:eastAsia="fr-FR"/>
        </w:rPr>
        <w:t>sitâr</w:t>
      </w:r>
      <w:proofErr w:type="spellEnd"/>
      <w:r w:rsidRPr="00885D99">
        <w:rPr>
          <w:rFonts w:ascii="Comic Sans MS" w:eastAsia="Times New Roman" w:hAnsi="Comic Sans MS" w:cs="Times New Roman"/>
          <w:sz w:val="24"/>
          <w:szCs w:val="24"/>
          <w:lang w:eastAsia="fr-FR"/>
        </w:rPr>
        <w:t>. </w:t>
      </w:r>
    </w:p>
    <w:p w:rsidR="00885D99" w:rsidRPr="00885D99" w:rsidRDefault="00885D99" w:rsidP="00885D99">
      <w:pPr>
        <w:spacing w:before="100" w:beforeAutospacing="1" w:after="100" w:afterAutospacing="1" w:line="240" w:lineRule="auto"/>
        <w:ind w:left="360"/>
        <w:rPr>
          <w:rFonts w:ascii="Times New Roman" w:eastAsia="Times New Roman" w:hAnsi="Times New Roman" w:cs="Times New Roman"/>
          <w:sz w:val="24"/>
          <w:szCs w:val="24"/>
          <w:lang w:eastAsia="fr-FR"/>
        </w:rPr>
      </w:pPr>
      <w:r>
        <w:rPr>
          <w:rFonts w:ascii="Comic Sans MS" w:eastAsia="Times New Roman" w:hAnsi="Comic Sans MS" w:cs="Times New Roman"/>
          <w:noProof/>
          <w:color w:val="0000FF"/>
          <w:sz w:val="24"/>
          <w:szCs w:val="24"/>
          <w:lang w:eastAsia="fr-FR"/>
        </w:rPr>
        <w:lastRenderedPageBreak/>
        <w:drawing>
          <wp:inline distT="0" distB="0" distL="0" distR="0">
            <wp:extent cx="5524500" cy="1990725"/>
            <wp:effectExtent l="0" t="0" r="0" b="9525"/>
            <wp:docPr id="13" name="Image 13" descr="http://ragakhan.free.fr/image39.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agakhan.free.fr/image39.gif">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24500" cy="1990725"/>
                    </a:xfrm>
                    <a:prstGeom prst="rect">
                      <a:avLst/>
                    </a:prstGeom>
                    <a:noFill/>
                    <a:ln>
                      <a:noFill/>
                    </a:ln>
                  </pic:spPr>
                </pic:pic>
              </a:graphicData>
            </a:graphic>
          </wp:inline>
        </w:drawing>
      </w:r>
    </w:p>
    <w:p w:rsidR="00885D99" w:rsidRPr="00885D99" w:rsidRDefault="00885D99" w:rsidP="00885D99">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 </w:t>
      </w:r>
    </w:p>
    <w:p w:rsidR="00885D99" w:rsidRPr="00885D99" w:rsidRDefault="00885D99" w:rsidP="00885D99">
      <w:pPr>
        <w:spacing w:before="100" w:beforeAutospacing="1" w:after="100" w:afterAutospacing="1" w:line="240" w:lineRule="auto"/>
        <w:ind w:left="750" w:hanging="390"/>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9)</w:t>
      </w:r>
      <w:r w:rsidRPr="00885D99">
        <w:rPr>
          <w:rFonts w:ascii="Comic Sans MS" w:eastAsia="Times New Roman" w:hAnsi="Comic Sans MS" w:cs="Times New Roman"/>
          <w:sz w:val="14"/>
          <w:szCs w:val="14"/>
          <w:lang w:eastAsia="fr-FR"/>
        </w:rPr>
        <w:t>     </w:t>
      </w:r>
      <w:r w:rsidRPr="00885D99">
        <w:rPr>
          <w:rFonts w:ascii="Comic Sans MS" w:eastAsia="Times New Roman" w:hAnsi="Comic Sans MS" w:cs="Times New Roman"/>
          <w:sz w:val="24"/>
          <w:szCs w:val="24"/>
          <w:lang w:eastAsia="fr-FR"/>
        </w:rPr>
        <w:t xml:space="preserve">Le SURASHRINGÂR est muni de huit cordes et se joue avec un plectre sur des cordes en métal. Un certain nombre de cordes sympathiques sont placées  sous les autres. Il est constitué d'une caisse plus allongée que celle du </w:t>
      </w:r>
      <w:proofErr w:type="spellStart"/>
      <w:r w:rsidRPr="00885D99">
        <w:rPr>
          <w:rFonts w:ascii="Comic Sans MS" w:eastAsia="Times New Roman" w:hAnsi="Comic Sans MS" w:cs="Times New Roman"/>
          <w:sz w:val="24"/>
          <w:szCs w:val="24"/>
          <w:lang w:eastAsia="fr-FR"/>
        </w:rPr>
        <w:t>sitâr</w:t>
      </w:r>
      <w:proofErr w:type="spellEnd"/>
      <w:r w:rsidRPr="00885D99">
        <w:rPr>
          <w:rFonts w:ascii="Comic Sans MS" w:eastAsia="Times New Roman" w:hAnsi="Comic Sans MS" w:cs="Times New Roman"/>
          <w:sz w:val="24"/>
          <w:szCs w:val="24"/>
          <w:lang w:eastAsia="fr-FR"/>
        </w:rPr>
        <w:t>,  et est formé d'un double résonateur hémisphérique. Il est aujourd'hui devenu rare. </w:t>
      </w:r>
    </w:p>
    <w:p w:rsidR="00885D99" w:rsidRPr="00885D99" w:rsidRDefault="00885D99" w:rsidP="00885D99">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 </w:t>
      </w:r>
    </w:p>
    <w:tbl>
      <w:tblPr>
        <w:tblW w:w="0" w:type="auto"/>
        <w:tblCellMar>
          <w:left w:w="0" w:type="dxa"/>
          <w:right w:w="0" w:type="dxa"/>
        </w:tblCellMar>
        <w:tblLook w:val="04A0" w:firstRow="1" w:lastRow="0" w:firstColumn="1" w:lastColumn="0" w:noHBand="0" w:noVBand="1"/>
      </w:tblPr>
      <w:tblGrid>
        <w:gridCol w:w="2872"/>
        <w:gridCol w:w="4762"/>
      </w:tblGrid>
      <w:tr w:rsidR="00885D99" w:rsidRPr="00885D99" w:rsidTr="00885D99">
        <w:tc>
          <w:tcPr>
            <w:tcW w:w="2872" w:type="dxa"/>
            <w:tcMar>
              <w:top w:w="0" w:type="dxa"/>
              <w:left w:w="108" w:type="dxa"/>
              <w:bottom w:w="0" w:type="dxa"/>
              <w:right w:w="108" w:type="dxa"/>
            </w:tcMar>
            <w:hideMark/>
          </w:tcPr>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Pr>
                <w:rFonts w:ascii="Comic Sans MS" w:eastAsia="Times New Roman" w:hAnsi="Comic Sans MS" w:cs="Times New Roman"/>
                <w:noProof/>
                <w:color w:val="0000FF"/>
                <w:sz w:val="24"/>
                <w:szCs w:val="24"/>
                <w:lang w:eastAsia="fr-FR"/>
              </w:rPr>
              <w:drawing>
                <wp:inline distT="0" distB="0" distL="0" distR="0">
                  <wp:extent cx="1219200" cy="3200400"/>
                  <wp:effectExtent l="0" t="0" r="0" b="0"/>
                  <wp:docPr id="12" name="Image 12" descr="http://ragakhan.free.fr/image40.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agakhan.free.fr/image40.gif">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19200" cy="3200400"/>
                          </a:xfrm>
                          <a:prstGeom prst="rect">
                            <a:avLst/>
                          </a:prstGeom>
                          <a:noFill/>
                          <a:ln>
                            <a:noFill/>
                          </a:ln>
                        </pic:spPr>
                      </pic:pic>
                    </a:graphicData>
                  </a:graphic>
                </wp:inline>
              </w:drawing>
            </w:r>
          </w:p>
        </w:tc>
        <w:tc>
          <w:tcPr>
            <w:tcW w:w="4762" w:type="dxa"/>
            <w:tcMar>
              <w:top w:w="0" w:type="dxa"/>
              <w:left w:w="108" w:type="dxa"/>
              <w:bottom w:w="0" w:type="dxa"/>
              <w:right w:w="108" w:type="dxa"/>
            </w:tcMar>
            <w:hideMark/>
          </w:tcPr>
          <w:p w:rsidR="00885D99" w:rsidRPr="00885D99" w:rsidRDefault="00885D99" w:rsidP="00885D99">
            <w:pPr>
              <w:spacing w:before="100" w:beforeAutospacing="1" w:after="240" w:line="240" w:lineRule="auto"/>
              <w:ind w:firstLine="17"/>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 xml:space="preserve">10)  Le </w:t>
            </w:r>
            <w:proofErr w:type="gramStart"/>
            <w:r w:rsidRPr="00885D99">
              <w:rPr>
                <w:rFonts w:ascii="Comic Sans MS" w:eastAsia="Times New Roman" w:hAnsi="Comic Sans MS" w:cs="Times New Roman"/>
                <w:sz w:val="24"/>
                <w:szCs w:val="24"/>
                <w:lang w:eastAsia="fr-FR"/>
              </w:rPr>
              <w:t>TÂMPOURÂ .</w:t>
            </w:r>
            <w:proofErr w:type="gramEnd"/>
            <w:r w:rsidRPr="00885D99">
              <w:rPr>
                <w:rFonts w:ascii="Comic Sans MS" w:eastAsia="Times New Roman" w:hAnsi="Comic Sans MS" w:cs="Times New Roman"/>
                <w:sz w:val="24"/>
                <w:szCs w:val="24"/>
                <w:lang w:eastAsia="fr-FR"/>
              </w:rPr>
              <w:t xml:space="preserve"> Sa fonction est de donner les notes de base  tout au long d’un Raga. Cet instrument est dépourvu de frettes, ses cordes sont à vide et au nombre de quatre à cinq ; sont pincées de façon continue, l’une après l’autre par les doigts.</w:t>
            </w:r>
          </w:p>
        </w:tc>
      </w:tr>
    </w:tbl>
    <w:p w:rsidR="00885D99" w:rsidRPr="00885D99" w:rsidRDefault="00885D99" w:rsidP="00885D99">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 </w:t>
      </w:r>
    </w:p>
    <w:p w:rsidR="00885D99" w:rsidRPr="00885D99" w:rsidRDefault="00885D99" w:rsidP="00885D99">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lastRenderedPageBreak/>
        <w:t xml:space="preserve">11)  L’ARMUNIUM Très utilisé pour </w:t>
      </w:r>
      <w:proofErr w:type="spellStart"/>
      <w:r w:rsidRPr="00885D99">
        <w:rPr>
          <w:rFonts w:ascii="Comic Sans MS" w:eastAsia="Times New Roman" w:hAnsi="Comic Sans MS" w:cs="Times New Roman"/>
          <w:sz w:val="24"/>
          <w:szCs w:val="24"/>
          <w:lang w:eastAsia="fr-FR"/>
        </w:rPr>
        <w:t>accompagné</w:t>
      </w:r>
      <w:proofErr w:type="spellEnd"/>
      <w:r w:rsidRPr="00885D99">
        <w:rPr>
          <w:rFonts w:ascii="Comic Sans MS" w:eastAsia="Times New Roman" w:hAnsi="Comic Sans MS" w:cs="Times New Roman"/>
          <w:sz w:val="24"/>
          <w:szCs w:val="24"/>
          <w:lang w:eastAsia="fr-FR"/>
        </w:rPr>
        <w:t xml:space="preserve"> le chant, il dispose de trois octaves et </w:t>
      </w:r>
      <w:proofErr w:type="gramStart"/>
      <w:r w:rsidRPr="00885D99">
        <w:rPr>
          <w:rFonts w:ascii="Comic Sans MS" w:eastAsia="Times New Roman" w:hAnsi="Comic Sans MS" w:cs="Times New Roman"/>
          <w:sz w:val="24"/>
          <w:szCs w:val="24"/>
          <w:lang w:eastAsia="fr-FR"/>
        </w:rPr>
        <w:t>demi .</w:t>
      </w:r>
      <w:proofErr w:type="gramEnd"/>
      <w:r w:rsidRPr="00885D99">
        <w:rPr>
          <w:rFonts w:ascii="Comic Sans MS" w:eastAsia="Times New Roman" w:hAnsi="Comic Sans MS" w:cs="Times New Roman"/>
          <w:sz w:val="24"/>
          <w:szCs w:val="24"/>
          <w:lang w:eastAsia="fr-FR"/>
        </w:rPr>
        <w:t xml:space="preserve"> Joué uniquement avec la main droite tandis que la main gauche actionne le soufflet placé à l’avant. Il dispose de plusieurs registres et son Sa peux </w:t>
      </w:r>
      <w:proofErr w:type="gramStart"/>
      <w:r w:rsidRPr="00885D99">
        <w:rPr>
          <w:rFonts w:ascii="Comic Sans MS" w:eastAsia="Times New Roman" w:hAnsi="Comic Sans MS" w:cs="Times New Roman"/>
          <w:sz w:val="24"/>
          <w:szCs w:val="24"/>
          <w:lang w:eastAsia="fr-FR"/>
        </w:rPr>
        <w:t>varié</w:t>
      </w:r>
      <w:proofErr w:type="gramEnd"/>
      <w:r w:rsidRPr="00885D99">
        <w:rPr>
          <w:rFonts w:ascii="Comic Sans MS" w:eastAsia="Times New Roman" w:hAnsi="Comic Sans MS" w:cs="Times New Roman"/>
          <w:sz w:val="24"/>
          <w:szCs w:val="24"/>
          <w:lang w:eastAsia="fr-FR"/>
        </w:rPr>
        <w:t xml:space="preserve"> selon la </w:t>
      </w:r>
      <w:proofErr w:type="spellStart"/>
      <w:r w:rsidRPr="00885D99">
        <w:rPr>
          <w:rFonts w:ascii="Comic Sans MS" w:eastAsia="Times New Roman" w:hAnsi="Comic Sans MS" w:cs="Times New Roman"/>
          <w:sz w:val="24"/>
          <w:szCs w:val="24"/>
          <w:lang w:eastAsia="fr-FR"/>
        </w:rPr>
        <w:t>tassiture</w:t>
      </w:r>
      <w:proofErr w:type="spellEnd"/>
      <w:r w:rsidRPr="00885D99">
        <w:rPr>
          <w:rFonts w:ascii="Comic Sans MS" w:eastAsia="Times New Roman" w:hAnsi="Comic Sans MS" w:cs="Times New Roman"/>
          <w:sz w:val="24"/>
          <w:szCs w:val="24"/>
          <w:lang w:eastAsia="fr-FR"/>
        </w:rPr>
        <w:t xml:space="preserve"> du chanteur.</w:t>
      </w:r>
    </w:p>
    <w:p w:rsidR="00885D99" w:rsidRPr="00885D99" w:rsidRDefault="00885D99" w:rsidP="00885D99">
      <w:pPr>
        <w:spacing w:before="100" w:beforeAutospacing="1" w:after="100" w:afterAutospacing="1" w:line="240" w:lineRule="auto"/>
        <w:ind w:left="360"/>
        <w:rPr>
          <w:rFonts w:ascii="Times New Roman" w:eastAsia="Times New Roman" w:hAnsi="Times New Roman" w:cs="Times New Roman"/>
          <w:sz w:val="24"/>
          <w:szCs w:val="24"/>
          <w:lang w:eastAsia="fr-FR"/>
        </w:rPr>
      </w:pPr>
      <w:r>
        <w:rPr>
          <w:rFonts w:ascii="Comic Sans MS" w:eastAsia="Times New Roman" w:hAnsi="Comic Sans MS" w:cs="Times New Roman"/>
          <w:noProof/>
          <w:color w:val="0000FF"/>
          <w:sz w:val="24"/>
          <w:szCs w:val="24"/>
          <w:lang w:eastAsia="fr-FR"/>
        </w:rPr>
        <w:drawing>
          <wp:inline distT="0" distB="0" distL="0" distR="0">
            <wp:extent cx="4048125" cy="2038350"/>
            <wp:effectExtent l="0" t="0" r="9525" b="0"/>
            <wp:docPr id="11" name="Image 11" descr="http://ragakhan.free.fr/image41.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agakhan.free.fr/image41.gif">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48125" cy="2038350"/>
                    </a:xfrm>
                    <a:prstGeom prst="rect">
                      <a:avLst/>
                    </a:prstGeom>
                    <a:noFill/>
                    <a:ln>
                      <a:noFill/>
                    </a:ln>
                  </pic:spPr>
                </pic:pic>
              </a:graphicData>
            </a:graphic>
          </wp:inline>
        </w:drawing>
      </w:r>
    </w:p>
    <w:p w:rsidR="00885D99" w:rsidRPr="00885D99" w:rsidRDefault="00885D99" w:rsidP="00885D99">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 </w:t>
      </w:r>
    </w:p>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 </w:t>
      </w:r>
    </w:p>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11)  Le VIOLON a été introduit en Inde il y a près de 450 ans et  </w:t>
      </w:r>
      <w:r w:rsidRPr="00885D99">
        <w:rPr>
          <w:rFonts w:ascii="Comic Sans MS" w:eastAsia="Times New Roman" w:hAnsi="Comic Sans MS" w:cs="Times New Roman"/>
          <w:sz w:val="24"/>
          <w:szCs w:val="24"/>
          <w:lang w:eastAsia="fr-FR"/>
        </w:rPr>
        <w:br/>
        <w:t>a vite été  adopté par les musiciens indiens.  </w:t>
      </w:r>
    </w:p>
    <w:p w:rsidR="00885D99" w:rsidRPr="00885D99" w:rsidRDefault="00885D99" w:rsidP="00885D9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br/>
      </w:r>
      <w:r>
        <w:rPr>
          <w:rFonts w:ascii="Comic Sans MS" w:eastAsia="Times New Roman" w:hAnsi="Comic Sans MS" w:cs="Times New Roman"/>
          <w:noProof/>
          <w:color w:val="0000FF"/>
          <w:sz w:val="24"/>
          <w:szCs w:val="24"/>
          <w:lang w:eastAsia="fr-FR"/>
        </w:rPr>
        <w:drawing>
          <wp:inline distT="0" distB="0" distL="0" distR="0">
            <wp:extent cx="952500" cy="1600200"/>
            <wp:effectExtent l="0" t="0" r="0" b="0"/>
            <wp:docPr id="10" name="Image 10" descr="http://ragakhan.free.fr/image027.gi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ragakhan.free.fr/image027.gif">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00" cy="1600200"/>
                    </a:xfrm>
                    <a:prstGeom prst="rect">
                      <a:avLst/>
                    </a:prstGeom>
                    <a:noFill/>
                    <a:ln>
                      <a:noFill/>
                    </a:ln>
                  </pic:spPr>
                </pic:pic>
              </a:graphicData>
            </a:graphic>
          </wp:inline>
        </w:drawing>
      </w:r>
    </w:p>
    <w:p w:rsidR="00885D99" w:rsidRPr="00885D99" w:rsidRDefault="00885D99" w:rsidP="00885D9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br/>
        <w:t>II.  Les instruments à vent : </w:t>
      </w:r>
    </w:p>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1)  Les FLÛTES sont représentées en grand nombre : traversières ou droites, petites ou grandes, avec ou sans embouchures, en bambou, en cuivre ou encore en argent. Le tout est réparti en trois sous-groupes : </w:t>
      </w:r>
    </w:p>
    <w:p w:rsidR="00885D99" w:rsidRPr="00885D99" w:rsidRDefault="00885D99" w:rsidP="00885D99">
      <w:pPr>
        <w:spacing w:before="100" w:beforeAutospacing="1" w:after="100" w:afterAutospacing="1" w:line="240" w:lineRule="auto"/>
        <w:ind w:left="435" w:hanging="360"/>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lastRenderedPageBreak/>
        <w:t>-</w:t>
      </w:r>
      <w:r w:rsidRPr="00885D99">
        <w:rPr>
          <w:rFonts w:ascii="Comic Sans MS" w:eastAsia="Times New Roman" w:hAnsi="Comic Sans MS" w:cs="Times New Roman"/>
          <w:sz w:val="14"/>
          <w:szCs w:val="14"/>
          <w:lang w:eastAsia="fr-FR"/>
        </w:rPr>
        <w:t>         </w:t>
      </w:r>
      <w:r w:rsidRPr="00885D99">
        <w:rPr>
          <w:rFonts w:ascii="Comic Sans MS" w:eastAsia="Times New Roman" w:hAnsi="Comic Sans MS" w:cs="Times New Roman"/>
          <w:sz w:val="24"/>
          <w:szCs w:val="24"/>
          <w:lang w:eastAsia="fr-FR"/>
        </w:rPr>
        <w:t>la MURALÎ est la flûte traversière classique de l'Inde, faite d'un tuyau de bambou percé de six trous,  </w:t>
      </w:r>
      <w:r w:rsidRPr="00885D99">
        <w:rPr>
          <w:rFonts w:ascii="Comic Sans MS" w:eastAsia="Times New Roman" w:hAnsi="Comic Sans MS" w:cs="Times New Roman"/>
          <w:sz w:val="24"/>
          <w:szCs w:val="24"/>
          <w:lang w:eastAsia="fr-FR"/>
        </w:rPr>
        <w:br/>
        <w:t> - le VAMSHA est droit, fait d'un bambou ouvert aux deux bouts. Parfois très long et au son grave,  </w:t>
      </w:r>
      <w:r w:rsidRPr="00885D99">
        <w:rPr>
          <w:rFonts w:ascii="Comic Sans MS" w:eastAsia="Times New Roman" w:hAnsi="Comic Sans MS" w:cs="Times New Roman"/>
          <w:sz w:val="24"/>
          <w:szCs w:val="24"/>
          <w:lang w:eastAsia="fr-FR"/>
        </w:rPr>
        <w:br/>
        <w:t> -le BANSURI est un flageolet de bambou à embouchure de sifflet. Il est de petite taille et percé de six trous. </w:t>
      </w:r>
    </w:p>
    <w:p w:rsidR="00885D99" w:rsidRPr="00885D99" w:rsidRDefault="00885D99" w:rsidP="00885D99">
      <w:pPr>
        <w:spacing w:before="100" w:beforeAutospacing="1" w:after="100" w:afterAutospacing="1" w:line="240" w:lineRule="auto"/>
        <w:ind w:left="1416"/>
        <w:rPr>
          <w:rFonts w:ascii="Times New Roman" w:eastAsia="Times New Roman" w:hAnsi="Times New Roman" w:cs="Times New Roman"/>
          <w:sz w:val="24"/>
          <w:szCs w:val="24"/>
          <w:lang w:eastAsia="fr-FR"/>
        </w:rPr>
      </w:pPr>
      <w:r>
        <w:rPr>
          <w:rFonts w:ascii="Comic Sans MS" w:eastAsia="Times New Roman" w:hAnsi="Comic Sans MS" w:cs="Times New Roman"/>
          <w:noProof/>
          <w:color w:val="0000FF"/>
          <w:sz w:val="24"/>
          <w:szCs w:val="24"/>
          <w:lang w:eastAsia="fr-FR"/>
        </w:rPr>
        <w:drawing>
          <wp:inline distT="0" distB="0" distL="0" distR="0">
            <wp:extent cx="1905000" cy="1009650"/>
            <wp:effectExtent l="0" t="0" r="0" b="0"/>
            <wp:docPr id="9" name="Image 9" descr="http://ragakhan.free.fr/image028.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ragakhan.free.fr/image028.gif">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0" cy="1009650"/>
                    </a:xfrm>
                    <a:prstGeom prst="rect">
                      <a:avLst/>
                    </a:prstGeom>
                    <a:noFill/>
                    <a:ln>
                      <a:noFill/>
                    </a:ln>
                  </pic:spPr>
                </pic:pic>
              </a:graphicData>
            </a:graphic>
          </wp:inline>
        </w:drawing>
      </w:r>
      <w:r w:rsidRPr="00885D99">
        <w:rPr>
          <w:rFonts w:ascii="Comic Sans MS" w:eastAsia="Times New Roman" w:hAnsi="Comic Sans MS" w:cs="Times New Roman"/>
          <w:sz w:val="24"/>
          <w:szCs w:val="24"/>
          <w:lang w:eastAsia="fr-FR"/>
        </w:rPr>
        <w:t>                            </w:t>
      </w:r>
      <w:r>
        <w:rPr>
          <w:rFonts w:ascii="Comic Sans MS" w:eastAsia="Times New Roman" w:hAnsi="Comic Sans MS" w:cs="Times New Roman"/>
          <w:noProof/>
          <w:color w:val="0000FF"/>
          <w:sz w:val="24"/>
          <w:szCs w:val="24"/>
          <w:lang w:eastAsia="fr-FR"/>
        </w:rPr>
        <w:drawing>
          <wp:inline distT="0" distB="0" distL="0" distR="0">
            <wp:extent cx="1371600" cy="1371600"/>
            <wp:effectExtent l="0" t="0" r="0" b="0"/>
            <wp:docPr id="8" name="Image 8" descr="http://ragakhan.free.fr/image029.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ragakhan.free.fr/image029.jp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885D99" w:rsidRPr="00885D99" w:rsidRDefault="00885D99" w:rsidP="00885D99">
      <w:pPr>
        <w:spacing w:before="100" w:beforeAutospacing="1" w:after="100" w:afterAutospacing="1" w:line="240" w:lineRule="auto"/>
        <w:ind w:left="1416"/>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 xml:space="preserve">                                                     PANDIT </w:t>
      </w:r>
      <w:proofErr w:type="spellStart"/>
      <w:r w:rsidRPr="00885D99">
        <w:rPr>
          <w:rFonts w:ascii="Comic Sans MS" w:eastAsia="Times New Roman" w:hAnsi="Comic Sans MS" w:cs="Times New Roman"/>
          <w:sz w:val="24"/>
          <w:szCs w:val="24"/>
          <w:lang w:eastAsia="fr-FR"/>
        </w:rPr>
        <w:t>Hariprasad</w:t>
      </w:r>
      <w:proofErr w:type="spellEnd"/>
      <w:r w:rsidRPr="00885D99">
        <w:rPr>
          <w:rFonts w:ascii="Comic Sans MS" w:eastAsia="Times New Roman" w:hAnsi="Comic Sans MS" w:cs="Times New Roman"/>
          <w:sz w:val="24"/>
          <w:szCs w:val="24"/>
          <w:lang w:eastAsia="fr-FR"/>
        </w:rPr>
        <w:t xml:space="preserve"> </w:t>
      </w:r>
      <w:proofErr w:type="spellStart"/>
      <w:r w:rsidRPr="00885D99">
        <w:rPr>
          <w:rFonts w:ascii="Comic Sans MS" w:eastAsia="Times New Roman" w:hAnsi="Comic Sans MS" w:cs="Times New Roman"/>
          <w:sz w:val="24"/>
          <w:szCs w:val="24"/>
          <w:lang w:eastAsia="fr-FR"/>
        </w:rPr>
        <w:t>Chaurasia</w:t>
      </w:r>
      <w:proofErr w:type="spellEnd"/>
    </w:p>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  - Le SHENAÏ ou hautbois de l'Inde est de belle sonorité, apprécié pour la délicatesse de ses nuances. Constitué d'une embouchure, d'un corps de bois percé de trous, le tout allant en s'évasant il se termine par un pavillon de cuivre. </w:t>
      </w:r>
    </w:p>
    <w:p w:rsidR="00885D99" w:rsidRPr="00885D99" w:rsidRDefault="00885D99" w:rsidP="00885D9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br/>
        <w:t> </w:t>
      </w:r>
      <w:r>
        <w:rPr>
          <w:rFonts w:ascii="Comic Sans MS" w:eastAsia="Times New Roman" w:hAnsi="Comic Sans MS" w:cs="Times New Roman"/>
          <w:noProof/>
          <w:color w:val="0000FF"/>
          <w:sz w:val="24"/>
          <w:szCs w:val="24"/>
          <w:lang w:eastAsia="fr-FR"/>
        </w:rPr>
        <w:drawing>
          <wp:inline distT="0" distB="0" distL="0" distR="0">
            <wp:extent cx="638175" cy="2924175"/>
            <wp:effectExtent l="0" t="0" r="9525" b="9525"/>
            <wp:docPr id="7" name="Image 7" descr="http://ragakhan.free.fr/image030.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agakhan.free.fr/image030.jp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8175" cy="2924175"/>
                    </a:xfrm>
                    <a:prstGeom prst="rect">
                      <a:avLst/>
                    </a:prstGeom>
                    <a:noFill/>
                    <a:ln>
                      <a:noFill/>
                    </a:ln>
                  </pic:spPr>
                </pic:pic>
              </a:graphicData>
            </a:graphic>
          </wp:inline>
        </w:drawing>
      </w:r>
      <w:r w:rsidRPr="00885D99">
        <w:rPr>
          <w:rFonts w:ascii="Comic Sans MS" w:eastAsia="Times New Roman" w:hAnsi="Comic Sans MS" w:cs="Times New Roman"/>
          <w:sz w:val="24"/>
          <w:szCs w:val="24"/>
          <w:lang w:eastAsia="fr-FR"/>
        </w:rPr>
        <w:t> </w:t>
      </w:r>
    </w:p>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 </w:t>
      </w:r>
    </w:p>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 </w:t>
      </w:r>
    </w:p>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lastRenderedPageBreak/>
        <w:t> </w:t>
      </w:r>
    </w:p>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III.  Les percussions : </w:t>
      </w:r>
    </w:p>
    <w:p w:rsidR="00885D99" w:rsidRPr="00885D99" w:rsidRDefault="00885D99" w:rsidP="00885D99">
      <w:pPr>
        <w:spacing w:before="100" w:beforeAutospacing="1" w:after="100" w:afterAutospacing="1" w:line="240" w:lineRule="auto"/>
        <w:ind w:left="720" w:hanging="360"/>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1)</w:t>
      </w:r>
      <w:r w:rsidRPr="00885D99">
        <w:rPr>
          <w:rFonts w:ascii="Comic Sans MS" w:eastAsia="Times New Roman" w:hAnsi="Comic Sans MS" w:cs="Times New Roman"/>
          <w:sz w:val="14"/>
          <w:szCs w:val="14"/>
          <w:lang w:eastAsia="fr-FR"/>
        </w:rPr>
        <w:t>      </w:t>
      </w:r>
      <w:r w:rsidRPr="00885D99">
        <w:rPr>
          <w:rFonts w:ascii="Comic Sans MS" w:eastAsia="Times New Roman" w:hAnsi="Comic Sans MS" w:cs="Times New Roman"/>
          <w:sz w:val="24"/>
          <w:szCs w:val="24"/>
          <w:lang w:eastAsia="fr-FR"/>
        </w:rPr>
        <w:t>Le MRIDANGAM  est un tambour horizontal et biface. Il est utilisé pour les  accompagnements. </w:t>
      </w:r>
    </w:p>
    <w:p w:rsidR="00885D99" w:rsidRPr="00885D99" w:rsidRDefault="00885D99" w:rsidP="00885D99">
      <w:pPr>
        <w:spacing w:before="100" w:beforeAutospacing="1" w:after="100" w:afterAutospacing="1" w:line="240" w:lineRule="auto"/>
        <w:ind w:left="720" w:hanging="360"/>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 xml:space="preserve">La PAKHAWAJ est l'équivalent du </w:t>
      </w:r>
      <w:proofErr w:type="spellStart"/>
      <w:r w:rsidRPr="00885D99">
        <w:rPr>
          <w:rFonts w:ascii="Comic Sans MS" w:eastAsia="Times New Roman" w:hAnsi="Comic Sans MS" w:cs="Times New Roman"/>
          <w:sz w:val="24"/>
          <w:szCs w:val="24"/>
          <w:lang w:eastAsia="fr-FR"/>
        </w:rPr>
        <w:t>mridangam</w:t>
      </w:r>
      <w:proofErr w:type="spellEnd"/>
      <w:r w:rsidRPr="00885D99">
        <w:rPr>
          <w:rFonts w:ascii="Comic Sans MS" w:eastAsia="Times New Roman" w:hAnsi="Comic Sans MS" w:cs="Times New Roman"/>
          <w:sz w:val="24"/>
          <w:szCs w:val="24"/>
          <w:lang w:eastAsia="fr-FR"/>
        </w:rPr>
        <w:t>, mais le côté droit est accordé sur la tonique.</w:t>
      </w:r>
    </w:p>
    <w:p w:rsidR="00885D99" w:rsidRPr="00885D99" w:rsidRDefault="00885D99" w:rsidP="00885D99">
      <w:pPr>
        <w:spacing w:before="100" w:beforeAutospacing="1" w:after="100" w:afterAutospacing="1" w:line="240" w:lineRule="auto"/>
        <w:ind w:left="360"/>
        <w:rPr>
          <w:rFonts w:ascii="Times New Roman" w:eastAsia="Times New Roman" w:hAnsi="Times New Roman" w:cs="Times New Roman"/>
          <w:sz w:val="24"/>
          <w:szCs w:val="24"/>
          <w:lang w:eastAsia="fr-FR"/>
        </w:rPr>
      </w:pPr>
      <w:r>
        <w:rPr>
          <w:rFonts w:ascii="Comic Sans MS" w:eastAsia="Times New Roman" w:hAnsi="Comic Sans MS" w:cs="Times New Roman"/>
          <w:noProof/>
          <w:color w:val="0000FF"/>
          <w:sz w:val="24"/>
          <w:szCs w:val="24"/>
          <w:lang w:eastAsia="fr-FR"/>
        </w:rPr>
        <w:drawing>
          <wp:inline distT="0" distB="0" distL="0" distR="0">
            <wp:extent cx="5762625" cy="3962400"/>
            <wp:effectExtent l="0" t="0" r="0" b="0"/>
            <wp:docPr id="6" name="Image 6" descr="http://ragakhan.free.fr/image42.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ragakhan.free.fr/image42.gif">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62625" cy="3962400"/>
                    </a:xfrm>
                    <a:prstGeom prst="rect">
                      <a:avLst/>
                    </a:prstGeom>
                    <a:noFill/>
                    <a:ln>
                      <a:noFill/>
                    </a:ln>
                  </pic:spPr>
                </pic:pic>
              </a:graphicData>
            </a:graphic>
          </wp:inline>
        </w:drawing>
      </w:r>
    </w:p>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 2)</w:t>
      </w:r>
      <w:r w:rsidRPr="00885D99">
        <w:rPr>
          <w:rFonts w:ascii="Comic Sans MS" w:eastAsia="Times New Roman" w:hAnsi="Comic Sans MS" w:cs="Times New Roman"/>
          <w:sz w:val="14"/>
          <w:szCs w:val="14"/>
          <w:lang w:eastAsia="fr-FR"/>
        </w:rPr>
        <w:t>     </w:t>
      </w:r>
      <w:r w:rsidRPr="00885D99">
        <w:rPr>
          <w:rFonts w:ascii="Comic Sans MS" w:eastAsia="Times New Roman" w:hAnsi="Comic Sans MS" w:cs="Times New Roman"/>
          <w:sz w:val="24"/>
          <w:szCs w:val="24"/>
          <w:lang w:eastAsia="fr-FR"/>
        </w:rPr>
        <w:t>Les TABLAS accompagnent la musique chantée ou jouée. Ils sont composés de deux petits tambours dont celui de droite appelé "Dayan" est accordé sur la tonique  et celui de gauche appelé "</w:t>
      </w:r>
      <w:proofErr w:type="spellStart"/>
      <w:r w:rsidRPr="00885D99">
        <w:rPr>
          <w:rFonts w:ascii="Comic Sans MS" w:eastAsia="Times New Roman" w:hAnsi="Comic Sans MS" w:cs="Times New Roman"/>
          <w:sz w:val="24"/>
          <w:szCs w:val="24"/>
          <w:lang w:eastAsia="fr-FR"/>
        </w:rPr>
        <w:t>Bayan</w:t>
      </w:r>
      <w:proofErr w:type="spellEnd"/>
      <w:r w:rsidRPr="00885D99">
        <w:rPr>
          <w:rFonts w:ascii="Comic Sans MS" w:eastAsia="Times New Roman" w:hAnsi="Comic Sans MS" w:cs="Times New Roman"/>
          <w:sz w:val="24"/>
          <w:szCs w:val="24"/>
          <w:lang w:eastAsia="fr-FR"/>
        </w:rPr>
        <w:t>" est accordé  sur la dominante ou la sous-dominante.</w:t>
      </w:r>
    </w:p>
    <w:p w:rsidR="00885D99" w:rsidRPr="00885D99" w:rsidRDefault="00885D99" w:rsidP="00885D99">
      <w:pPr>
        <w:spacing w:before="100" w:beforeAutospacing="1" w:after="100" w:afterAutospacing="1" w:line="240" w:lineRule="auto"/>
        <w:ind w:left="360"/>
        <w:rPr>
          <w:rFonts w:ascii="Times New Roman" w:eastAsia="Times New Roman" w:hAnsi="Times New Roman" w:cs="Times New Roman"/>
          <w:sz w:val="24"/>
          <w:szCs w:val="24"/>
          <w:lang w:eastAsia="fr-FR"/>
        </w:rPr>
      </w:pPr>
      <w:r>
        <w:rPr>
          <w:rFonts w:ascii="Comic Sans MS" w:eastAsia="Times New Roman" w:hAnsi="Comic Sans MS" w:cs="Times New Roman"/>
          <w:noProof/>
          <w:color w:val="0000FF"/>
          <w:sz w:val="24"/>
          <w:szCs w:val="24"/>
          <w:lang w:eastAsia="fr-FR"/>
        </w:rPr>
        <w:lastRenderedPageBreak/>
        <w:drawing>
          <wp:inline distT="0" distB="0" distL="0" distR="0">
            <wp:extent cx="2505075" cy="1724025"/>
            <wp:effectExtent l="0" t="0" r="9525" b="9525"/>
            <wp:docPr id="5" name="Image 5" descr="http://ragakhan.free.fr/image032.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ragakhan.free.fr/image032.jp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05075" cy="1724025"/>
                    </a:xfrm>
                    <a:prstGeom prst="rect">
                      <a:avLst/>
                    </a:prstGeom>
                    <a:noFill/>
                    <a:ln>
                      <a:noFill/>
                    </a:ln>
                  </pic:spPr>
                </pic:pic>
              </a:graphicData>
            </a:graphic>
          </wp:inline>
        </w:drawing>
      </w:r>
      <w:r w:rsidRPr="00885D99">
        <w:rPr>
          <w:rFonts w:ascii="Comic Sans MS" w:eastAsia="Times New Roman" w:hAnsi="Comic Sans MS" w:cs="Times New Roman"/>
          <w:sz w:val="24"/>
          <w:szCs w:val="24"/>
          <w:lang w:eastAsia="fr-FR"/>
        </w:rPr>
        <w:t>           </w:t>
      </w:r>
      <w:r>
        <w:rPr>
          <w:rFonts w:ascii="Comic Sans MS" w:eastAsia="Times New Roman" w:hAnsi="Comic Sans MS" w:cs="Times New Roman"/>
          <w:noProof/>
          <w:color w:val="0000FF"/>
          <w:sz w:val="24"/>
          <w:szCs w:val="24"/>
          <w:lang w:eastAsia="fr-FR"/>
        </w:rPr>
        <w:drawing>
          <wp:inline distT="0" distB="0" distL="0" distR="0">
            <wp:extent cx="1371600" cy="1371600"/>
            <wp:effectExtent l="0" t="0" r="0" b="0"/>
            <wp:docPr id="4" name="Image 4" descr="http://ragakhan.free.fr/image033.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ragakhan.free.fr/image033.jpg">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885D99" w:rsidRPr="00885D99" w:rsidRDefault="00885D99" w:rsidP="00885D99">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 xml:space="preserve">                                                             PANDIT </w:t>
      </w:r>
      <w:proofErr w:type="spellStart"/>
      <w:r w:rsidRPr="00885D99">
        <w:rPr>
          <w:rFonts w:ascii="Comic Sans MS" w:eastAsia="Times New Roman" w:hAnsi="Comic Sans MS" w:cs="Times New Roman"/>
          <w:sz w:val="24"/>
          <w:szCs w:val="24"/>
          <w:lang w:eastAsia="fr-FR"/>
        </w:rPr>
        <w:t>Zakir</w:t>
      </w:r>
      <w:proofErr w:type="spellEnd"/>
      <w:r w:rsidRPr="00885D99">
        <w:rPr>
          <w:rFonts w:ascii="Comic Sans MS" w:eastAsia="Times New Roman" w:hAnsi="Comic Sans MS" w:cs="Times New Roman"/>
          <w:sz w:val="24"/>
          <w:szCs w:val="24"/>
          <w:lang w:eastAsia="fr-FR"/>
        </w:rPr>
        <w:t xml:space="preserve"> Hussain</w:t>
      </w:r>
    </w:p>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Pr>
          <w:rFonts w:ascii="Comic Sans MS" w:eastAsia="Times New Roman" w:hAnsi="Comic Sans MS" w:cs="Times New Roman"/>
          <w:noProof/>
          <w:color w:val="0000FF"/>
          <w:sz w:val="24"/>
          <w:szCs w:val="24"/>
          <w:lang w:eastAsia="fr-FR"/>
        </w:rPr>
        <w:drawing>
          <wp:inline distT="0" distB="0" distL="0" distR="0">
            <wp:extent cx="5762625" cy="3286125"/>
            <wp:effectExtent l="0" t="0" r="0" b="0"/>
            <wp:docPr id="3" name="Image 3" descr="http://ragakhan.free.fr/image43.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agakhan.free.fr/image43.gif">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62625" cy="3286125"/>
                    </a:xfrm>
                    <a:prstGeom prst="rect">
                      <a:avLst/>
                    </a:prstGeom>
                    <a:noFill/>
                    <a:ln>
                      <a:noFill/>
                    </a:ln>
                  </pic:spPr>
                </pic:pic>
              </a:graphicData>
            </a:graphic>
          </wp:inline>
        </w:drawing>
      </w:r>
    </w:p>
    <w:p w:rsidR="00885D99" w:rsidRPr="00885D99" w:rsidRDefault="00885D99" w:rsidP="00885D99">
      <w:pPr>
        <w:spacing w:before="100" w:beforeAutospacing="1" w:after="100" w:afterAutospacing="1" w:line="240" w:lineRule="auto"/>
        <w:ind w:left="750" w:hanging="390"/>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3)</w:t>
      </w:r>
      <w:r w:rsidRPr="00885D99">
        <w:rPr>
          <w:rFonts w:ascii="Comic Sans MS" w:eastAsia="Times New Roman" w:hAnsi="Comic Sans MS" w:cs="Times New Roman"/>
          <w:sz w:val="14"/>
          <w:szCs w:val="14"/>
          <w:lang w:eastAsia="fr-FR"/>
        </w:rPr>
        <w:t>     </w:t>
      </w:r>
      <w:r w:rsidRPr="00885D99">
        <w:rPr>
          <w:rFonts w:ascii="Comic Sans MS" w:eastAsia="Times New Roman" w:hAnsi="Comic Sans MS" w:cs="Times New Roman"/>
          <w:sz w:val="24"/>
          <w:szCs w:val="24"/>
          <w:lang w:eastAsia="fr-FR"/>
        </w:rPr>
        <w:t>Le GHATAM</w:t>
      </w:r>
    </w:p>
    <w:p w:rsidR="00885D99" w:rsidRPr="00885D99" w:rsidRDefault="00885D99" w:rsidP="00885D99">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 xml:space="preserve">Le nom de cet instrument originaire de </w:t>
      </w:r>
      <w:proofErr w:type="gramStart"/>
      <w:r w:rsidRPr="00885D99">
        <w:rPr>
          <w:rFonts w:ascii="Comic Sans MS" w:eastAsia="Times New Roman" w:hAnsi="Comic Sans MS" w:cs="Times New Roman"/>
          <w:sz w:val="24"/>
          <w:szCs w:val="24"/>
          <w:lang w:eastAsia="fr-FR"/>
        </w:rPr>
        <w:t>l’ Inde</w:t>
      </w:r>
      <w:proofErr w:type="gramEnd"/>
      <w:r w:rsidRPr="00885D99">
        <w:rPr>
          <w:rFonts w:ascii="Comic Sans MS" w:eastAsia="Times New Roman" w:hAnsi="Comic Sans MS" w:cs="Times New Roman"/>
          <w:sz w:val="24"/>
          <w:szCs w:val="24"/>
          <w:lang w:eastAsia="fr-FR"/>
        </w:rPr>
        <w:t xml:space="preserve"> signifie « Pot à eau ».On l’utilise de deux façons : en frappant directement la terre cuite ou en tendant une peau sur l’ouverture pour en faire un tambour. Dans ce cas, le </w:t>
      </w:r>
      <w:proofErr w:type="spellStart"/>
      <w:r w:rsidRPr="00885D99">
        <w:rPr>
          <w:rFonts w:ascii="Comic Sans MS" w:eastAsia="Times New Roman" w:hAnsi="Comic Sans MS" w:cs="Times New Roman"/>
          <w:sz w:val="24"/>
          <w:szCs w:val="24"/>
          <w:lang w:eastAsia="fr-FR"/>
        </w:rPr>
        <w:t>ghatam</w:t>
      </w:r>
      <w:proofErr w:type="spellEnd"/>
      <w:r w:rsidRPr="00885D99">
        <w:rPr>
          <w:rFonts w:ascii="Comic Sans MS" w:eastAsia="Times New Roman" w:hAnsi="Comic Sans MS" w:cs="Times New Roman"/>
          <w:sz w:val="24"/>
          <w:szCs w:val="24"/>
          <w:lang w:eastAsia="fr-FR"/>
        </w:rPr>
        <w:t xml:space="preserve"> doit être posé sur les genoux. Le son produit varie selon que l’on frappe la peau avec les doigts nus ou bagués, les ongles, la paume ou les poignets et selon l’endroit percuté.</w:t>
      </w:r>
    </w:p>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Pr>
          <w:rFonts w:ascii="Comic Sans MS" w:eastAsia="Times New Roman" w:hAnsi="Comic Sans MS" w:cs="Times New Roman"/>
          <w:noProof/>
          <w:color w:val="0000FF"/>
          <w:sz w:val="24"/>
          <w:szCs w:val="24"/>
          <w:lang w:eastAsia="fr-FR"/>
        </w:rPr>
        <w:lastRenderedPageBreak/>
        <w:drawing>
          <wp:inline distT="0" distB="0" distL="0" distR="0">
            <wp:extent cx="5762625" cy="3962400"/>
            <wp:effectExtent l="0" t="0" r="0" b="0"/>
            <wp:docPr id="2" name="Image 2" descr="http://ragakhan.free.fr/image44.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ragakhan.free.fr/image44.gif">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62625" cy="3962400"/>
                    </a:xfrm>
                    <a:prstGeom prst="rect">
                      <a:avLst/>
                    </a:prstGeom>
                    <a:noFill/>
                    <a:ln>
                      <a:noFill/>
                    </a:ln>
                  </pic:spPr>
                </pic:pic>
              </a:graphicData>
            </a:graphic>
          </wp:inline>
        </w:drawing>
      </w:r>
    </w:p>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 </w:t>
      </w:r>
    </w:p>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 </w:t>
      </w:r>
    </w:p>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4)  Les NAQQARA</w:t>
      </w:r>
    </w:p>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sidRPr="00885D99">
        <w:rPr>
          <w:rFonts w:ascii="Comic Sans MS" w:eastAsia="Times New Roman" w:hAnsi="Comic Sans MS" w:cs="Times New Roman"/>
          <w:sz w:val="24"/>
          <w:szCs w:val="24"/>
          <w:lang w:eastAsia="fr-FR"/>
        </w:rPr>
        <w:t xml:space="preserve">Les </w:t>
      </w:r>
      <w:proofErr w:type="spellStart"/>
      <w:r w:rsidRPr="00885D99">
        <w:rPr>
          <w:rFonts w:ascii="Comic Sans MS" w:eastAsia="Times New Roman" w:hAnsi="Comic Sans MS" w:cs="Times New Roman"/>
          <w:sz w:val="24"/>
          <w:szCs w:val="24"/>
          <w:lang w:eastAsia="fr-FR"/>
        </w:rPr>
        <w:t>Naqqara</w:t>
      </w:r>
      <w:proofErr w:type="spellEnd"/>
      <w:r w:rsidRPr="00885D99">
        <w:rPr>
          <w:rFonts w:ascii="Comic Sans MS" w:eastAsia="Times New Roman" w:hAnsi="Comic Sans MS" w:cs="Times New Roman"/>
          <w:sz w:val="24"/>
          <w:szCs w:val="24"/>
          <w:lang w:eastAsia="fr-FR"/>
        </w:rPr>
        <w:t xml:space="preserve"> sont des timbales répandues dans le monde islamique et en Asie centrale et souvent jouées en paire. L’illustration présente des </w:t>
      </w:r>
      <w:proofErr w:type="spellStart"/>
      <w:r w:rsidRPr="00885D99">
        <w:rPr>
          <w:rFonts w:ascii="Comic Sans MS" w:eastAsia="Times New Roman" w:hAnsi="Comic Sans MS" w:cs="Times New Roman"/>
          <w:sz w:val="24"/>
          <w:szCs w:val="24"/>
          <w:lang w:eastAsia="fr-FR"/>
        </w:rPr>
        <w:t>Naqqara</w:t>
      </w:r>
      <w:proofErr w:type="spellEnd"/>
      <w:r w:rsidRPr="00885D99">
        <w:rPr>
          <w:rFonts w:ascii="Comic Sans MS" w:eastAsia="Times New Roman" w:hAnsi="Comic Sans MS" w:cs="Times New Roman"/>
          <w:sz w:val="24"/>
          <w:szCs w:val="24"/>
          <w:lang w:eastAsia="fr-FR"/>
        </w:rPr>
        <w:t xml:space="preserve"> indiennes à usages religieux.</w:t>
      </w:r>
    </w:p>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r>
        <w:rPr>
          <w:rFonts w:ascii="Comic Sans MS" w:eastAsia="Times New Roman" w:hAnsi="Comic Sans MS" w:cs="Times New Roman"/>
          <w:noProof/>
          <w:color w:val="0000FF"/>
          <w:sz w:val="24"/>
          <w:szCs w:val="24"/>
          <w:lang w:eastAsia="fr-FR"/>
        </w:rPr>
        <w:lastRenderedPageBreak/>
        <w:drawing>
          <wp:inline distT="0" distB="0" distL="0" distR="0">
            <wp:extent cx="5762625" cy="3962400"/>
            <wp:effectExtent l="0" t="0" r="0" b="0"/>
            <wp:docPr id="1" name="Image 1" descr="http://ragakhan.free.fr/image45.gif">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ragakhan.free.fr/image45.gif">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62625" cy="3962400"/>
                    </a:xfrm>
                    <a:prstGeom prst="rect">
                      <a:avLst/>
                    </a:prstGeom>
                    <a:noFill/>
                    <a:ln>
                      <a:noFill/>
                    </a:ln>
                  </pic:spPr>
                </pic:pic>
              </a:graphicData>
            </a:graphic>
          </wp:inline>
        </w:drawing>
      </w:r>
    </w:p>
    <w:p w:rsidR="00885D99" w:rsidRPr="00885D99" w:rsidRDefault="00885D99" w:rsidP="00885D99">
      <w:pPr>
        <w:spacing w:before="100" w:beforeAutospacing="1" w:after="100" w:afterAutospacing="1" w:line="240" w:lineRule="auto"/>
        <w:rPr>
          <w:rFonts w:ascii="Times New Roman" w:eastAsia="Times New Roman" w:hAnsi="Times New Roman" w:cs="Times New Roman"/>
          <w:sz w:val="24"/>
          <w:szCs w:val="24"/>
          <w:lang w:eastAsia="fr-FR"/>
        </w:rPr>
      </w:pPr>
      <w:hyperlink r:id="rId54" w:history="1">
        <w:r w:rsidRPr="00885D99">
          <w:rPr>
            <w:rFonts w:ascii="Comic Sans MS" w:eastAsia="Times New Roman" w:hAnsi="Comic Sans MS" w:cs="Times New Roman"/>
            <w:color w:val="0000FF"/>
            <w:sz w:val="24"/>
            <w:szCs w:val="24"/>
            <w:u w:val="single"/>
            <w:lang w:eastAsia="fr-FR"/>
          </w:rPr>
          <w:t>Suite: La Musique Hindustani</w:t>
        </w:r>
      </w:hyperlink>
      <w:r w:rsidRPr="00885D99">
        <w:rPr>
          <w:rFonts w:ascii="Comic Sans MS" w:eastAsia="Times New Roman" w:hAnsi="Comic Sans MS" w:cs="Times New Roman"/>
          <w:sz w:val="24"/>
          <w:szCs w:val="24"/>
          <w:lang w:eastAsia="fr-FR"/>
        </w:rPr>
        <w:t>                        </w:t>
      </w:r>
      <w:hyperlink r:id="rId55" w:history="1">
        <w:r w:rsidRPr="00885D99">
          <w:rPr>
            <w:rFonts w:ascii="Comic Sans MS" w:eastAsia="Times New Roman" w:hAnsi="Comic Sans MS" w:cs="Times New Roman"/>
            <w:color w:val="0000FF"/>
            <w:sz w:val="24"/>
            <w:szCs w:val="24"/>
            <w:u w:val="single"/>
            <w:lang w:eastAsia="fr-FR"/>
          </w:rPr>
          <w:t> Retour sommaire</w:t>
        </w:r>
      </w:hyperlink>
    </w:p>
    <w:p w:rsidR="00885D99" w:rsidRDefault="00885D99" w:rsidP="00885D99">
      <w:pPr>
        <w:autoSpaceDE w:val="0"/>
        <w:autoSpaceDN w:val="0"/>
        <w:adjustRightInd w:val="0"/>
        <w:spacing w:after="0"/>
        <w:rPr>
          <w:rFonts w:ascii="Verdana" w:hAnsi="Verdana" w:cs="Verdana"/>
          <w:color w:val="31353A"/>
          <w:sz w:val="20"/>
          <w:szCs w:val="20"/>
        </w:rPr>
      </w:pPr>
      <w:bookmarkStart w:id="0" w:name="_GoBack"/>
      <w:bookmarkEnd w:id="0"/>
    </w:p>
    <w:p w:rsidR="00885D99" w:rsidRDefault="00885D99" w:rsidP="00885D99">
      <w:pPr>
        <w:autoSpaceDE w:val="0"/>
        <w:autoSpaceDN w:val="0"/>
        <w:adjustRightInd w:val="0"/>
        <w:spacing w:after="0"/>
        <w:rPr>
          <w:rFonts w:ascii="Verdana" w:hAnsi="Verdana" w:cs="Verdana"/>
          <w:color w:val="31353A"/>
          <w:sz w:val="20"/>
          <w:szCs w:val="20"/>
        </w:rPr>
      </w:pPr>
    </w:p>
    <w:p w:rsidR="002C59D1" w:rsidRDefault="002C59D1"/>
    <w:sectPr w:rsidR="002C59D1" w:rsidSect="006A3071">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D99"/>
    <w:rsid w:val="002C59D1"/>
    <w:rsid w:val="00885D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85D9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85D99"/>
    <w:rPr>
      <w:color w:val="0000FF"/>
      <w:u w:val="single"/>
    </w:rPr>
  </w:style>
  <w:style w:type="character" w:customStyle="1" w:styleId="apple-converted-space">
    <w:name w:val="apple-converted-space"/>
    <w:basedOn w:val="Policepardfaut"/>
    <w:rsid w:val="00885D99"/>
  </w:style>
  <w:style w:type="paragraph" w:styleId="Textedebulles">
    <w:name w:val="Balloon Text"/>
    <w:basedOn w:val="Normal"/>
    <w:link w:val="TextedebullesCar"/>
    <w:uiPriority w:val="99"/>
    <w:semiHidden/>
    <w:unhideWhenUsed/>
    <w:rsid w:val="00885D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5D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85D9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85D99"/>
    <w:rPr>
      <w:color w:val="0000FF"/>
      <w:u w:val="single"/>
    </w:rPr>
  </w:style>
  <w:style w:type="character" w:customStyle="1" w:styleId="apple-converted-space">
    <w:name w:val="apple-converted-space"/>
    <w:basedOn w:val="Policepardfaut"/>
    <w:rsid w:val="00885D99"/>
  </w:style>
  <w:style w:type="paragraph" w:styleId="Textedebulles">
    <w:name w:val="Balloon Text"/>
    <w:basedOn w:val="Normal"/>
    <w:link w:val="TextedebullesCar"/>
    <w:uiPriority w:val="99"/>
    <w:semiHidden/>
    <w:unhideWhenUsed/>
    <w:rsid w:val="00885D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5D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40274">
      <w:bodyDiv w:val="1"/>
      <w:marLeft w:val="0"/>
      <w:marRight w:val="0"/>
      <w:marTop w:val="0"/>
      <w:marBottom w:val="0"/>
      <w:divBdr>
        <w:top w:val="none" w:sz="0" w:space="0" w:color="auto"/>
        <w:left w:val="none" w:sz="0" w:space="0" w:color="auto"/>
        <w:bottom w:val="none" w:sz="0" w:space="0" w:color="auto"/>
        <w:right w:val="none" w:sz="0" w:space="0" w:color="auto"/>
      </w:divBdr>
      <w:divsChild>
        <w:div w:id="797066153">
          <w:marLeft w:val="0"/>
          <w:marRight w:val="0"/>
          <w:marTop w:val="0"/>
          <w:marBottom w:val="0"/>
          <w:divBdr>
            <w:top w:val="none" w:sz="0" w:space="0" w:color="auto"/>
            <w:left w:val="none" w:sz="0" w:space="0" w:color="auto"/>
            <w:bottom w:val="none" w:sz="0" w:space="0" w:color="auto"/>
            <w:right w:val="none" w:sz="0" w:space="0" w:color="auto"/>
          </w:divBdr>
          <w:divsChild>
            <w:div w:id="1617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ragakhan.free.fr/image37.gif" TargetMode="External"/><Relationship Id="rId26" Type="http://schemas.openxmlformats.org/officeDocument/2006/relationships/hyperlink" Target="http://ragakhan.free.fr/Chhotekala.jpg" TargetMode="External"/><Relationship Id="rId39" Type="http://schemas.openxmlformats.org/officeDocument/2006/relationships/image" Target="media/image18.jpeg"/><Relationship Id="rId21" Type="http://schemas.openxmlformats.org/officeDocument/2006/relationships/image" Target="media/image9.jpeg"/><Relationship Id="rId34" Type="http://schemas.openxmlformats.org/officeDocument/2006/relationships/hyperlink" Target="http://ragakhan.free.fr/image027.gif" TargetMode="External"/><Relationship Id="rId42" Type="http://schemas.openxmlformats.org/officeDocument/2006/relationships/hyperlink" Target="http://ragakhan.free.fr/image42.gif" TargetMode="External"/><Relationship Id="rId47" Type="http://schemas.openxmlformats.org/officeDocument/2006/relationships/image" Target="media/image22.jpeg"/><Relationship Id="rId50" Type="http://schemas.openxmlformats.org/officeDocument/2006/relationships/hyperlink" Target="http://ragakhan.free.fr/image44.gif" TargetMode="External"/><Relationship Id="rId55" Type="http://schemas.openxmlformats.org/officeDocument/2006/relationships/hyperlink" Target="http://ragakhan.free.fr/sommaire.htm" TargetMode="External"/><Relationship Id="rId7" Type="http://schemas.openxmlformats.org/officeDocument/2006/relationships/hyperlink" Target="http://ragakhan.free.fr/image011.gif" TargetMode="External"/><Relationship Id="rId12" Type="http://schemas.openxmlformats.org/officeDocument/2006/relationships/hyperlink" Target="http://ragakhan.free.fr/image014.jpg" TargetMode="External"/><Relationship Id="rId17" Type="http://schemas.openxmlformats.org/officeDocument/2006/relationships/image" Target="media/image7.jpeg"/><Relationship Id="rId25" Type="http://schemas.openxmlformats.org/officeDocument/2006/relationships/image" Target="media/image11.gif"/><Relationship Id="rId33" Type="http://schemas.openxmlformats.org/officeDocument/2006/relationships/image" Target="media/image15.gif"/><Relationship Id="rId38" Type="http://schemas.openxmlformats.org/officeDocument/2006/relationships/hyperlink" Target="http://ragakhan.free.fr/image029.jpg" TargetMode="External"/><Relationship Id="rId46" Type="http://schemas.openxmlformats.org/officeDocument/2006/relationships/hyperlink" Target="http://ragakhan.free.fr/image033.jpg" TargetMode="External"/><Relationship Id="rId2" Type="http://schemas.microsoft.com/office/2007/relationships/stylesWithEffects" Target="stylesWithEffects.xml"/><Relationship Id="rId16" Type="http://schemas.openxmlformats.org/officeDocument/2006/relationships/hyperlink" Target="http://ragakhan.free.fr/image016.jpg" TargetMode="External"/><Relationship Id="rId20" Type="http://schemas.openxmlformats.org/officeDocument/2006/relationships/hyperlink" Target="http://ragakhan.free.fr/image018.jpg" TargetMode="External"/><Relationship Id="rId29" Type="http://schemas.openxmlformats.org/officeDocument/2006/relationships/image" Target="media/image13.gif"/><Relationship Id="rId41" Type="http://schemas.openxmlformats.org/officeDocument/2006/relationships/image" Target="media/image19.jpeg"/><Relationship Id="rId54" Type="http://schemas.openxmlformats.org/officeDocument/2006/relationships/hyperlink" Target="http://ragakhan.free.fr/industani.htm"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4.gif"/><Relationship Id="rId24" Type="http://schemas.openxmlformats.org/officeDocument/2006/relationships/hyperlink" Target="http://ragakhan.free.fr/sitar20.gif" TargetMode="External"/><Relationship Id="rId32" Type="http://schemas.openxmlformats.org/officeDocument/2006/relationships/hyperlink" Target="http://ragakhan.free.fr/image41.gif" TargetMode="External"/><Relationship Id="rId37" Type="http://schemas.openxmlformats.org/officeDocument/2006/relationships/image" Target="media/image17.gif"/><Relationship Id="rId40" Type="http://schemas.openxmlformats.org/officeDocument/2006/relationships/hyperlink" Target="http://ragakhan.free.fr/image030.jpg" TargetMode="External"/><Relationship Id="rId45" Type="http://schemas.openxmlformats.org/officeDocument/2006/relationships/image" Target="media/image21.jpeg"/><Relationship Id="rId53" Type="http://schemas.openxmlformats.org/officeDocument/2006/relationships/image" Target="media/image25.gif"/><Relationship Id="rId5" Type="http://schemas.openxmlformats.org/officeDocument/2006/relationships/hyperlink" Target="http://ragakhan.free.fr/image010.gif" TargetMode="Externa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ragakhan.free.fr/image39.gif" TargetMode="External"/><Relationship Id="rId36" Type="http://schemas.openxmlformats.org/officeDocument/2006/relationships/hyperlink" Target="http://ragakhan.free.fr/image028.gif" TargetMode="External"/><Relationship Id="rId49" Type="http://schemas.openxmlformats.org/officeDocument/2006/relationships/image" Target="media/image23.gif"/><Relationship Id="rId57"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image" Target="media/image8.gif"/><Relationship Id="rId31" Type="http://schemas.openxmlformats.org/officeDocument/2006/relationships/image" Target="media/image14.gif"/><Relationship Id="rId44" Type="http://schemas.openxmlformats.org/officeDocument/2006/relationships/hyperlink" Target="http://ragakhan.free.fr/image032.jpg" TargetMode="External"/><Relationship Id="rId52" Type="http://schemas.openxmlformats.org/officeDocument/2006/relationships/hyperlink" Target="http://ragakhan.free.fr/image45.gif" TargetMode="External"/><Relationship Id="rId4" Type="http://schemas.openxmlformats.org/officeDocument/2006/relationships/webSettings" Target="webSettings.xml"/><Relationship Id="rId9" Type="http://schemas.openxmlformats.org/officeDocument/2006/relationships/hyperlink" Target="http://ragakhan.free.fr/image013.gif" TargetMode="External"/><Relationship Id="rId14" Type="http://schemas.openxmlformats.org/officeDocument/2006/relationships/hyperlink" Target="http://ragakhan.free.fr/image015.jpg" TargetMode="External"/><Relationship Id="rId22" Type="http://schemas.openxmlformats.org/officeDocument/2006/relationships/hyperlink" Target="http://ragakhan.free.fr/image38.jpg" TargetMode="External"/><Relationship Id="rId27" Type="http://schemas.openxmlformats.org/officeDocument/2006/relationships/image" Target="media/image12.jpeg"/><Relationship Id="rId30" Type="http://schemas.openxmlformats.org/officeDocument/2006/relationships/hyperlink" Target="http://ragakhan.free.fr/image40.gif" TargetMode="External"/><Relationship Id="rId35" Type="http://schemas.openxmlformats.org/officeDocument/2006/relationships/image" Target="media/image16.gif"/><Relationship Id="rId43" Type="http://schemas.openxmlformats.org/officeDocument/2006/relationships/image" Target="media/image20.gif"/><Relationship Id="rId48" Type="http://schemas.openxmlformats.org/officeDocument/2006/relationships/hyperlink" Target="http://ragakhan.free.fr/image43.gif" TargetMode="External"/><Relationship Id="rId56" Type="http://schemas.openxmlformats.org/officeDocument/2006/relationships/fontTable" Target="fontTable.xml"/><Relationship Id="rId8" Type="http://schemas.openxmlformats.org/officeDocument/2006/relationships/image" Target="media/image2.gif"/><Relationship Id="rId51" Type="http://schemas.openxmlformats.org/officeDocument/2006/relationships/image" Target="media/image24.gif"/><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956</Words>
  <Characters>5260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1</cp:revision>
  <dcterms:created xsi:type="dcterms:W3CDTF">2011-12-20T16:14:00Z</dcterms:created>
  <dcterms:modified xsi:type="dcterms:W3CDTF">2011-12-20T16:32:00Z</dcterms:modified>
</cp:coreProperties>
</file>